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9296283"/>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8C6DF7" w:rsidRDefault="00CA2886" w:rsidP="00CA2886">
      <w:pPr>
        <w:jc w:val="center"/>
        <w:rPr>
          <w:sz w:val="28"/>
          <w:szCs w:val="28"/>
        </w:rPr>
      </w:pPr>
      <w:r w:rsidRPr="008C6DF7">
        <w:rPr>
          <w:sz w:val="28"/>
          <w:szCs w:val="28"/>
        </w:rPr>
        <w:t xml:space="preserve">на </w:t>
      </w:r>
      <w:r w:rsidR="006271EF" w:rsidRPr="006271EF">
        <w:rPr>
          <w:sz w:val="28"/>
          <w:szCs w:val="28"/>
        </w:rPr>
        <w:t>аренду нежилых помещений для размещения административно-управленческого персонала филиала № 19 ФГУП «Атом-охрана»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9296284"/>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E14E34" w:rsidRPr="00E14E34" w:rsidRDefault="00C87330">
      <w:pPr>
        <w:pStyle w:val="14"/>
        <w:rPr>
          <w:rFonts w:eastAsiaTheme="minorEastAsia"/>
          <w:szCs w:val="24"/>
        </w:rPr>
      </w:pPr>
      <w:r w:rsidRPr="00E14E34">
        <w:rPr>
          <w:bCs/>
          <w:szCs w:val="24"/>
        </w:rPr>
        <w:fldChar w:fldCharType="begin"/>
      </w:r>
      <w:r w:rsidRPr="00E14E34">
        <w:rPr>
          <w:bCs/>
          <w:szCs w:val="24"/>
        </w:rPr>
        <w:instrText xml:space="preserve"> TOC \o "1-3" \h \z \u </w:instrText>
      </w:r>
      <w:r w:rsidRPr="00E14E34">
        <w:rPr>
          <w:bCs/>
          <w:szCs w:val="24"/>
        </w:rPr>
        <w:fldChar w:fldCharType="separate"/>
      </w:r>
      <w:hyperlink w:anchor="_Toc349296283" w:history="1">
        <w:r w:rsidR="00E14E34" w:rsidRPr="00E14E34">
          <w:rPr>
            <w:rStyle w:val="afa"/>
            <w:bCs/>
            <w:szCs w:val="24"/>
          </w:rPr>
          <w:t>ДОКУМЕНТАЦИЯ ПО ЗАПРОСУ ЦЕН</w:t>
        </w:r>
        <w:r w:rsidR="00E14E34" w:rsidRPr="00E14E34">
          <w:rPr>
            <w:webHidden/>
            <w:szCs w:val="24"/>
          </w:rPr>
          <w:tab/>
        </w:r>
        <w:r w:rsidR="00E14E34" w:rsidRPr="00E14E34">
          <w:rPr>
            <w:webHidden/>
            <w:szCs w:val="24"/>
          </w:rPr>
          <w:fldChar w:fldCharType="begin"/>
        </w:r>
        <w:r w:rsidR="00E14E34" w:rsidRPr="00E14E34">
          <w:rPr>
            <w:webHidden/>
            <w:szCs w:val="24"/>
          </w:rPr>
          <w:instrText xml:space="preserve"> PAGEREF _Toc349296283 \h </w:instrText>
        </w:r>
        <w:r w:rsidR="00E14E34" w:rsidRPr="00E14E34">
          <w:rPr>
            <w:webHidden/>
            <w:szCs w:val="24"/>
          </w:rPr>
        </w:r>
        <w:r w:rsidR="00E14E34" w:rsidRPr="00E14E34">
          <w:rPr>
            <w:webHidden/>
            <w:szCs w:val="24"/>
          </w:rPr>
          <w:fldChar w:fldCharType="separate"/>
        </w:r>
        <w:r w:rsidR="00E14E34" w:rsidRPr="00E14E34">
          <w:rPr>
            <w:webHidden/>
            <w:szCs w:val="24"/>
          </w:rPr>
          <w:t>1</w:t>
        </w:r>
        <w:r w:rsidR="00E14E34" w:rsidRPr="00E14E34">
          <w:rPr>
            <w:webHidden/>
            <w:szCs w:val="24"/>
          </w:rPr>
          <w:fldChar w:fldCharType="end"/>
        </w:r>
      </w:hyperlink>
    </w:p>
    <w:p w:rsidR="00E14E34" w:rsidRPr="00E14E34" w:rsidRDefault="003A1330">
      <w:pPr>
        <w:pStyle w:val="14"/>
        <w:rPr>
          <w:rFonts w:eastAsiaTheme="minorEastAsia"/>
          <w:szCs w:val="24"/>
        </w:rPr>
      </w:pPr>
      <w:hyperlink w:anchor="_Toc349296284" w:history="1">
        <w:r w:rsidR="00E14E34" w:rsidRPr="00E14E34">
          <w:rPr>
            <w:rStyle w:val="afa"/>
            <w:bCs/>
            <w:szCs w:val="24"/>
          </w:rPr>
          <w:t>СОДЕРЖАНИЕ</w:t>
        </w:r>
        <w:r w:rsidR="00E14E34" w:rsidRPr="00E14E34">
          <w:rPr>
            <w:webHidden/>
            <w:szCs w:val="24"/>
          </w:rPr>
          <w:tab/>
        </w:r>
        <w:r w:rsidR="00E14E34" w:rsidRPr="00E14E34">
          <w:rPr>
            <w:webHidden/>
            <w:szCs w:val="24"/>
          </w:rPr>
          <w:fldChar w:fldCharType="begin"/>
        </w:r>
        <w:r w:rsidR="00E14E34" w:rsidRPr="00E14E34">
          <w:rPr>
            <w:webHidden/>
            <w:szCs w:val="24"/>
          </w:rPr>
          <w:instrText xml:space="preserve"> PAGEREF _Toc349296284 \h </w:instrText>
        </w:r>
        <w:r w:rsidR="00E14E34" w:rsidRPr="00E14E34">
          <w:rPr>
            <w:webHidden/>
            <w:szCs w:val="24"/>
          </w:rPr>
        </w:r>
        <w:r w:rsidR="00E14E34" w:rsidRPr="00E14E34">
          <w:rPr>
            <w:webHidden/>
            <w:szCs w:val="24"/>
          </w:rPr>
          <w:fldChar w:fldCharType="separate"/>
        </w:r>
        <w:r w:rsidR="00E14E34" w:rsidRPr="00E14E34">
          <w:rPr>
            <w:webHidden/>
            <w:szCs w:val="24"/>
          </w:rPr>
          <w:t>2</w:t>
        </w:r>
        <w:r w:rsidR="00E14E34" w:rsidRPr="00E14E34">
          <w:rPr>
            <w:webHidden/>
            <w:szCs w:val="24"/>
          </w:rPr>
          <w:fldChar w:fldCharType="end"/>
        </w:r>
      </w:hyperlink>
    </w:p>
    <w:p w:rsidR="00E14E34" w:rsidRPr="00E14E34" w:rsidRDefault="003A1330">
      <w:pPr>
        <w:pStyle w:val="14"/>
        <w:rPr>
          <w:rFonts w:eastAsiaTheme="minorEastAsia"/>
          <w:szCs w:val="24"/>
        </w:rPr>
      </w:pPr>
      <w:hyperlink w:anchor="_Toc349296285" w:history="1">
        <w:r w:rsidR="00E14E34" w:rsidRPr="00E14E34">
          <w:rPr>
            <w:rStyle w:val="afa"/>
            <w:szCs w:val="24"/>
          </w:rPr>
          <w:t>ИЗВЕЩЕНИЕ О ПРОВЕДЕНИИ ЗАПРОСА ЦЕН</w:t>
        </w:r>
        <w:r w:rsidR="00E14E34" w:rsidRPr="00E14E34">
          <w:rPr>
            <w:webHidden/>
            <w:szCs w:val="24"/>
          </w:rPr>
          <w:tab/>
        </w:r>
        <w:r w:rsidR="00E14E34" w:rsidRPr="00E14E34">
          <w:rPr>
            <w:webHidden/>
            <w:szCs w:val="24"/>
          </w:rPr>
          <w:fldChar w:fldCharType="begin"/>
        </w:r>
        <w:r w:rsidR="00E14E34" w:rsidRPr="00E14E34">
          <w:rPr>
            <w:webHidden/>
            <w:szCs w:val="24"/>
          </w:rPr>
          <w:instrText xml:space="preserve"> PAGEREF _Toc349296285 \h </w:instrText>
        </w:r>
        <w:r w:rsidR="00E14E34" w:rsidRPr="00E14E34">
          <w:rPr>
            <w:webHidden/>
            <w:szCs w:val="24"/>
          </w:rPr>
        </w:r>
        <w:r w:rsidR="00E14E34" w:rsidRPr="00E14E34">
          <w:rPr>
            <w:webHidden/>
            <w:szCs w:val="24"/>
          </w:rPr>
          <w:fldChar w:fldCharType="separate"/>
        </w:r>
        <w:r w:rsidR="00E14E34" w:rsidRPr="00E14E34">
          <w:rPr>
            <w:webHidden/>
            <w:szCs w:val="24"/>
          </w:rPr>
          <w:t>3</w:t>
        </w:r>
        <w:r w:rsidR="00E14E34" w:rsidRPr="00E14E34">
          <w:rPr>
            <w:webHidden/>
            <w:szCs w:val="24"/>
          </w:rPr>
          <w:fldChar w:fldCharType="end"/>
        </w:r>
      </w:hyperlink>
    </w:p>
    <w:p w:rsidR="00E14E34" w:rsidRPr="00E14E34" w:rsidRDefault="003A1330">
      <w:pPr>
        <w:pStyle w:val="14"/>
        <w:rPr>
          <w:rFonts w:eastAsiaTheme="minorEastAsia"/>
          <w:szCs w:val="24"/>
        </w:rPr>
      </w:pPr>
      <w:hyperlink w:anchor="_Toc349296286" w:history="1">
        <w:r w:rsidR="00E14E34" w:rsidRPr="00E14E34">
          <w:rPr>
            <w:rStyle w:val="afa"/>
            <w:szCs w:val="24"/>
          </w:rPr>
          <w:t>1.</w:t>
        </w:r>
        <w:r w:rsidR="00E14E34" w:rsidRPr="00E14E34">
          <w:rPr>
            <w:rFonts w:eastAsiaTheme="minorEastAsia"/>
            <w:szCs w:val="24"/>
          </w:rPr>
          <w:tab/>
        </w:r>
        <w:r w:rsidR="00E14E34" w:rsidRPr="00E14E34">
          <w:rPr>
            <w:rStyle w:val="afa"/>
            <w:szCs w:val="24"/>
          </w:rPr>
          <w:t>Термины и определения</w:t>
        </w:r>
        <w:r w:rsidR="00E14E34" w:rsidRPr="00E14E34">
          <w:rPr>
            <w:webHidden/>
            <w:szCs w:val="24"/>
          </w:rPr>
          <w:tab/>
        </w:r>
        <w:r w:rsidR="00E14E34" w:rsidRPr="00E14E34">
          <w:rPr>
            <w:webHidden/>
            <w:szCs w:val="24"/>
          </w:rPr>
          <w:fldChar w:fldCharType="begin"/>
        </w:r>
        <w:r w:rsidR="00E14E34" w:rsidRPr="00E14E34">
          <w:rPr>
            <w:webHidden/>
            <w:szCs w:val="24"/>
          </w:rPr>
          <w:instrText xml:space="preserve"> PAGEREF _Toc349296286 \h </w:instrText>
        </w:r>
        <w:r w:rsidR="00E14E34" w:rsidRPr="00E14E34">
          <w:rPr>
            <w:webHidden/>
            <w:szCs w:val="24"/>
          </w:rPr>
        </w:r>
        <w:r w:rsidR="00E14E34" w:rsidRPr="00E14E34">
          <w:rPr>
            <w:webHidden/>
            <w:szCs w:val="24"/>
          </w:rPr>
          <w:fldChar w:fldCharType="separate"/>
        </w:r>
        <w:r w:rsidR="00E14E34" w:rsidRPr="00E14E34">
          <w:rPr>
            <w:webHidden/>
            <w:szCs w:val="24"/>
          </w:rPr>
          <w:t>5</w:t>
        </w:r>
        <w:r w:rsidR="00E14E34" w:rsidRPr="00E14E34">
          <w:rPr>
            <w:webHidden/>
            <w:szCs w:val="24"/>
          </w:rPr>
          <w:fldChar w:fldCharType="end"/>
        </w:r>
      </w:hyperlink>
    </w:p>
    <w:p w:rsidR="00E14E34" w:rsidRPr="00E14E34" w:rsidRDefault="003A1330">
      <w:pPr>
        <w:pStyle w:val="14"/>
        <w:rPr>
          <w:rFonts w:eastAsiaTheme="minorEastAsia"/>
          <w:szCs w:val="24"/>
        </w:rPr>
      </w:pPr>
      <w:hyperlink w:anchor="_Toc349296287" w:history="1">
        <w:r w:rsidR="00E14E34" w:rsidRPr="00E14E34">
          <w:rPr>
            <w:rStyle w:val="afa"/>
            <w:szCs w:val="24"/>
          </w:rPr>
          <w:t>СОКРАЩЕНИЯ</w:t>
        </w:r>
        <w:r w:rsidR="00E14E34" w:rsidRPr="00E14E34">
          <w:rPr>
            <w:webHidden/>
            <w:szCs w:val="24"/>
          </w:rPr>
          <w:tab/>
        </w:r>
        <w:r w:rsidR="00E14E34" w:rsidRPr="00E14E34">
          <w:rPr>
            <w:webHidden/>
            <w:szCs w:val="24"/>
          </w:rPr>
          <w:fldChar w:fldCharType="begin"/>
        </w:r>
        <w:r w:rsidR="00E14E34" w:rsidRPr="00E14E34">
          <w:rPr>
            <w:webHidden/>
            <w:szCs w:val="24"/>
          </w:rPr>
          <w:instrText xml:space="preserve"> PAGEREF _Toc349296287 \h </w:instrText>
        </w:r>
        <w:r w:rsidR="00E14E34" w:rsidRPr="00E14E34">
          <w:rPr>
            <w:webHidden/>
            <w:szCs w:val="24"/>
          </w:rPr>
        </w:r>
        <w:r w:rsidR="00E14E34" w:rsidRPr="00E14E34">
          <w:rPr>
            <w:webHidden/>
            <w:szCs w:val="24"/>
          </w:rPr>
          <w:fldChar w:fldCharType="separate"/>
        </w:r>
        <w:r w:rsidR="00E14E34" w:rsidRPr="00E14E34">
          <w:rPr>
            <w:webHidden/>
            <w:szCs w:val="24"/>
          </w:rPr>
          <w:t>6</w:t>
        </w:r>
        <w:r w:rsidR="00E14E34" w:rsidRPr="00E14E34">
          <w:rPr>
            <w:webHidden/>
            <w:szCs w:val="24"/>
          </w:rPr>
          <w:fldChar w:fldCharType="end"/>
        </w:r>
      </w:hyperlink>
    </w:p>
    <w:p w:rsidR="00E14E34" w:rsidRPr="00E14E34" w:rsidRDefault="003A1330">
      <w:pPr>
        <w:pStyle w:val="14"/>
        <w:rPr>
          <w:rFonts w:eastAsiaTheme="minorEastAsia"/>
          <w:szCs w:val="24"/>
        </w:rPr>
      </w:pPr>
      <w:hyperlink w:anchor="_Toc349296288" w:history="1">
        <w:r w:rsidR="00E14E34" w:rsidRPr="00E14E34">
          <w:rPr>
            <w:rStyle w:val="afa"/>
            <w:szCs w:val="24"/>
          </w:rPr>
          <w:t>2.</w:t>
        </w:r>
        <w:r w:rsidR="00E14E34" w:rsidRPr="00E14E34">
          <w:rPr>
            <w:rFonts w:eastAsiaTheme="minorEastAsia"/>
            <w:szCs w:val="24"/>
          </w:rPr>
          <w:tab/>
        </w:r>
        <w:r w:rsidR="00E14E34" w:rsidRPr="00E14E34">
          <w:rPr>
            <w:rStyle w:val="afa"/>
            <w:szCs w:val="24"/>
          </w:rPr>
          <w:t>Общие положения.</w:t>
        </w:r>
        <w:r w:rsidR="00E14E34" w:rsidRPr="00E14E34">
          <w:rPr>
            <w:webHidden/>
            <w:szCs w:val="24"/>
          </w:rPr>
          <w:tab/>
        </w:r>
        <w:r w:rsidR="00E14E34" w:rsidRPr="00E14E34">
          <w:rPr>
            <w:webHidden/>
            <w:szCs w:val="24"/>
          </w:rPr>
          <w:fldChar w:fldCharType="begin"/>
        </w:r>
        <w:r w:rsidR="00E14E34" w:rsidRPr="00E14E34">
          <w:rPr>
            <w:webHidden/>
            <w:szCs w:val="24"/>
          </w:rPr>
          <w:instrText xml:space="preserve"> PAGEREF _Toc349296288 \h </w:instrText>
        </w:r>
        <w:r w:rsidR="00E14E34" w:rsidRPr="00E14E34">
          <w:rPr>
            <w:webHidden/>
            <w:szCs w:val="24"/>
          </w:rPr>
        </w:r>
        <w:r w:rsidR="00E14E34" w:rsidRPr="00E14E34">
          <w:rPr>
            <w:webHidden/>
            <w:szCs w:val="24"/>
          </w:rPr>
          <w:fldChar w:fldCharType="separate"/>
        </w:r>
        <w:r w:rsidR="00E14E34" w:rsidRPr="00E14E34">
          <w:rPr>
            <w:webHidden/>
            <w:szCs w:val="24"/>
          </w:rPr>
          <w:t>7</w:t>
        </w:r>
        <w:r w:rsidR="00E14E34" w:rsidRPr="00E14E34">
          <w:rPr>
            <w:webHidden/>
            <w:szCs w:val="24"/>
          </w:rPr>
          <w:fldChar w:fldCharType="end"/>
        </w:r>
      </w:hyperlink>
    </w:p>
    <w:p w:rsidR="00E14E34" w:rsidRPr="00E14E34" w:rsidRDefault="003A1330">
      <w:pPr>
        <w:pStyle w:val="14"/>
        <w:rPr>
          <w:rFonts w:eastAsiaTheme="minorEastAsia"/>
          <w:szCs w:val="24"/>
        </w:rPr>
      </w:pPr>
      <w:hyperlink w:anchor="_Toc349296289" w:history="1">
        <w:r w:rsidR="00E14E34" w:rsidRPr="00E14E34">
          <w:rPr>
            <w:rStyle w:val="afa"/>
            <w:szCs w:val="24"/>
          </w:rPr>
          <w:t>3.</w:t>
        </w:r>
        <w:r w:rsidR="00E14E34" w:rsidRPr="00E14E34">
          <w:rPr>
            <w:rFonts w:eastAsiaTheme="minorEastAsia"/>
            <w:szCs w:val="24"/>
          </w:rPr>
          <w:tab/>
        </w:r>
        <w:r w:rsidR="00E14E34" w:rsidRPr="00E14E34">
          <w:rPr>
            <w:rStyle w:val="afa"/>
            <w:szCs w:val="24"/>
          </w:rPr>
          <w:t>Порядок проведения запроса цен</w:t>
        </w:r>
        <w:r w:rsidR="00E14E34" w:rsidRPr="00E14E34">
          <w:rPr>
            <w:webHidden/>
            <w:szCs w:val="24"/>
          </w:rPr>
          <w:tab/>
        </w:r>
        <w:r w:rsidR="00E14E34" w:rsidRPr="00E14E34">
          <w:rPr>
            <w:webHidden/>
            <w:szCs w:val="24"/>
          </w:rPr>
          <w:fldChar w:fldCharType="begin"/>
        </w:r>
        <w:r w:rsidR="00E14E34" w:rsidRPr="00E14E34">
          <w:rPr>
            <w:webHidden/>
            <w:szCs w:val="24"/>
          </w:rPr>
          <w:instrText xml:space="preserve"> PAGEREF _Toc349296289 \h </w:instrText>
        </w:r>
        <w:r w:rsidR="00E14E34" w:rsidRPr="00E14E34">
          <w:rPr>
            <w:webHidden/>
            <w:szCs w:val="24"/>
          </w:rPr>
        </w:r>
        <w:r w:rsidR="00E14E34" w:rsidRPr="00E14E34">
          <w:rPr>
            <w:webHidden/>
            <w:szCs w:val="24"/>
          </w:rPr>
          <w:fldChar w:fldCharType="separate"/>
        </w:r>
        <w:r w:rsidR="00E14E34" w:rsidRPr="00E14E34">
          <w:rPr>
            <w:webHidden/>
            <w:szCs w:val="24"/>
          </w:rPr>
          <w:t>8</w:t>
        </w:r>
        <w:r w:rsidR="00E14E34" w:rsidRPr="00E14E34">
          <w:rPr>
            <w:webHidden/>
            <w:szCs w:val="24"/>
          </w:rPr>
          <w:fldChar w:fldCharType="end"/>
        </w:r>
      </w:hyperlink>
    </w:p>
    <w:p w:rsidR="00E14E34" w:rsidRPr="00E14E34" w:rsidRDefault="003A1330">
      <w:pPr>
        <w:pStyle w:val="14"/>
        <w:rPr>
          <w:rFonts w:eastAsiaTheme="minorEastAsia"/>
          <w:szCs w:val="24"/>
        </w:rPr>
      </w:pPr>
      <w:hyperlink w:anchor="_Toc349296290" w:history="1">
        <w:r w:rsidR="00E14E34" w:rsidRPr="00E14E34">
          <w:rPr>
            <w:rStyle w:val="afa"/>
            <w:szCs w:val="24"/>
          </w:rPr>
          <w:t>4.</w:t>
        </w:r>
        <w:r w:rsidR="00E14E34" w:rsidRPr="00E14E34">
          <w:rPr>
            <w:rFonts w:eastAsiaTheme="minorEastAsia"/>
            <w:szCs w:val="24"/>
          </w:rPr>
          <w:tab/>
        </w:r>
        <w:r w:rsidR="00E14E34" w:rsidRPr="00E14E34">
          <w:rPr>
            <w:rStyle w:val="afa"/>
            <w:szCs w:val="24"/>
          </w:rPr>
          <w:t>Информационная карта запроса цен</w:t>
        </w:r>
        <w:r w:rsidR="00E14E34" w:rsidRPr="00E14E34">
          <w:rPr>
            <w:webHidden/>
            <w:szCs w:val="24"/>
          </w:rPr>
          <w:tab/>
        </w:r>
        <w:r w:rsidR="00E14E34" w:rsidRPr="00E14E34">
          <w:rPr>
            <w:webHidden/>
            <w:szCs w:val="24"/>
          </w:rPr>
          <w:fldChar w:fldCharType="begin"/>
        </w:r>
        <w:r w:rsidR="00E14E34" w:rsidRPr="00E14E34">
          <w:rPr>
            <w:webHidden/>
            <w:szCs w:val="24"/>
          </w:rPr>
          <w:instrText xml:space="preserve"> PAGEREF _Toc349296290 \h </w:instrText>
        </w:r>
        <w:r w:rsidR="00E14E34" w:rsidRPr="00E14E34">
          <w:rPr>
            <w:webHidden/>
            <w:szCs w:val="24"/>
          </w:rPr>
        </w:r>
        <w:r w:rsidR="00E14E34" w:rsidRPr="00E14E34">
          <w:rPr>
            <w:webHidden/>
            <w:szCs w:val="24"/>
          </w:rPr>
          <w:fldChar w:fldCharType="separate"/>
        </w:r>
        <w:r w:rsidR="00E14E34" w:rsidRPr="00E14E34">
          <w:rPr>
            <w:webHidden/>
            <w:szCs w:val="24"/>
          </w:rPr>
          <w:t>14</w:t>
        </w:r>
        <w:r w:rsidR="00E14E34" w:rsidRPr="00E14E34">
          <w:rPr>
            <w:webHidden/>
            <w:szCs w:val="24"/>
          </w:rPr>
          <w:fldChar w:fldCharType="end"/>
        </w:r>
      </w:hyperlink>
    </w:p>
    <w:p w:rsidR="00E14E34" w:rsidRPr="00E14E34" w:rsidRDefault="003A1330">
      <w:pPr>
        <w:pStyle w:val="14"/>
        <w:rPr>
          <w:rFonts w:eastAsiaTheme="minorEastAsia"/>
          <w:szCs w:val="24"/>
        </w:rPr>
      </w:pPr>
      <w:hyperlink w:anchor="_Toc349296291" w:history="1">
        <w:r w:rsidR="00E14E34" w:rsidRPr="00E14E34">
          <w:rPr>
            <w:rStyle w:val="afa"/>
            <w:szCs w:val="24"/>
          </w:rPr>
          <w:t>5.</w:t>
        </w:r>
        <w:r w:rsidR="00E14E34" w:rsidRPr="00E14E34">
          <w:rPr>
            <w:rFonts w:eastAsiaTheme="minorEastAsia"/>
            <w:szCs w:val="24"/>
          </w:rPr>
          <w:tab/>
        </w:r>
        <w:r w:rsidR="00E14E34" w:rsidRPr="00E14E34">
          <w:rPr>
            <w:rStyle w:val="afa"/>
            <w:szCs w:val="24"/>
          </w:rPr>
          <w:t>Образцы форм основных документов, включаемых в заявку на участие в запросе цен</w:t>
        </w:r>
        <w:r w:rsidR="00E14E34" w:rsidRPr="00E14E34">
          <w:rPr>
            <w:webHidden/>
            <w:szCs w:val="24"/>
          </w:rPr>
          <w:tab/>
        </w:r>
        <w:r w:rsidR="00E14E34" w:rsidRPr="00E14E34">
          <w:rPr>
            <w:webHidden/>
            <w:szCs w:val="24"/>
          </w:rPr>
          <w:fldChar w:fldCharType="begin"/>
        </w:r>
        <w:r w:rsidR="00E14E34" w:rsidRPr="00E14E34">
          <w:rPr>
            <w:webHidden/>
            <w:szCs w:val="24"/>
          </w:rPr>
          <w:instrText xml:space="preserve"> PAGEREF _Toc349296291 \h </w:instrText>
        </w:r>
        <w:r w:rsidR="00E14E34" w:rsidRPr="00E14E34">
          <w:rPr>
            <w:webHidden/>
            <w:szCs w:val="24"/>
          </w:rPr>
        </w:r>
        <w:r w:rsidR="00E14E34" w:rsidRPr="00E14E34">
          <w:rPr>
            <w:webHidden/>
            <w:szCs w:val="24"/>
          </w:rPr>
          <w:fldChar w:fldCharType="separate"/>
        </w:r>
        <w:r w:rsidR="00E14E34" w:rsidRPr="00E14E34">
          <w:rPr>
            <w:webHidden/>
            <w:szCs w:val="24"/>
          </w:rPr>
          <w:t>21</w:t>
        </w:r>
        <w:r w:rsidR="00E14E34" w:rsidRPr="00E14E34">
          <w:rPr>
            <w:webHidden/>
            <w:szCs w:val="24"/>
          </w:rPr>
          <w:fldChar w:fldCharType="end"/>
        </w:r>
      </w:hyperlink>
    </w:p>
    <w:p w:rsidR="00E14E34" w:rsidRPr="00E14E34" w:rsidRDefault="003A1330">
      <w:pPr>
        <w:pStyle w:val="28"/>
        <w:rPr>
          <w:rFonts w:ascii="Times New Roman" w:eastAsiaTheme="minorEastAsia" w:hAnsi="Times New Roman" w:cs="Times New Roman"/>
          <w:b w:val="0"/>
          <w:bCs w:val="0"/>
          <w:sz w:val="24"/>
          <w:szCs w:val="24"/>
        </w:rPr>
      </w:pPr>
      <w:hyperlink w:anchor="_Toc349296292" w:history="1">
        <w:r w:rsidR="00E14E34" w:rsidRPr="00E14E34">
          <w:rPr>
            <w:rStyle w:val="afa"/>
            <w:rFonts w:ascii="Times New Roman" w:hAnsi="Times New Roman" w:cs="Times New Roman"/>
            <w:b w:val="0"/>
            <w:sz w:val="24"/>
            <w:szCs w:val="24"/>
          </w:rPr>
          <w:t>Заявка на участие в запросе цен (Форма 1)</w:t>
        </w:r>
        <w:r w:rsidR="00E14E34" w:rsidRPr="00E14E34">
          <w:rPr>
            <w:rFonts w:ascii="Times New Roman" w:hAnsi="Times New Roman" w:cs="Times New Roman"/>
            <w:b w:val="0"/>
            <w:webHidden/>
            <w:sz w:val="24"/>
            <w:szCs w:val="24"/>
          </w:rPr>
          <w:tab/>
        </w:r>
        <w:r w:rsidR="00E14E34" w:rsidRPr="00E14E34">
          <w:rPr>
            <w:rFonts w:ascii="Times New Roman" w:hAnsi="Times New Roman" w:cs="Times New Roman"/>
            <w:b w:val="0"/>
            <w:webHidden/>
            <w:sz w:val="24"/>
            <w:szCs w:val="24"/>
          </w:rPr>
          <w:fldChar w:fldCharType="begin"/>
        </w:r>
        <w:r w:rsidR="00E14E34" w:rsidRPr="00E14E34">
          <w:rPr>
            <w:rFonts w:ascii="Times New Roman" w:hAnsi="Times New Roman" w:cs="Times New Roman"/>
            <w:b w:val="0"/>
            <w:webHidden/>
            <w:sz w:val="24"/>
            <w:szCs w:val="24"/>
          </w:rPr>
          <w:instrText xml:space="preserve"> PAGEREF _Toc349296292 \h </w:instrText>
        </w:r>
        <w:r w:rsidR="00E14E34" w:rsidRPr="00E14E34">
          <w:rPr>
            <w:rFonts w:ascii="Times New Roman" w:hAnsi="Times New Roman" w:cs="Times New Roman"/>
            <w:b w:val="0"/>
            <w:webHidden/>
            <w:sz w:val="24"/>
            <w:szCs w:val="24"/>
          </w:rPr>
        </w:r>
        <w:r w:rsidR="00E14E34" w:rsidRPr="00E14E34">
          <w:rPr>
            <w:rFonts w:ascii="Times New Roman" w:hAnsi="Times New Roman" w:cs="Times New Roman"/>
            <w:b w:val="0"/>
            <w:webHidden/>
            <w:sz w:val="24"/>
            <w:szCs w:val="24"/>
          </w:rPr>
          <w:fldChar w:fldCharType="separate"/>
        </w:r>
        <w:r w:rsidR="00E14E34" w:rsidRPr="00E14E34">
          <w:rPr>
            <w:rFonts w:ascii="Times New Roman" w:hAnsi="Times New Roman" w:cs="Times New Roman"/>
            <w:b w:val="0"/>
            <w:webHidden/>
            <w:sz w:val="24"/>
            <w:szCs w:val="24"/>
          </w:rPr>
          <w:t>21</w:t>
        </w:r>
        <w:r w:rsidR="00E14E34" w:rsidRPr="00E14E34">
          <w:rPr>
            <w:rFonts w:ascii="Times New Roman" w:hAnsi="Times New Roman" w:cs="Times New Roman"/>
            <w:b w:val="0"/>
            <w:webHidden/>
            <w:sz w:val="24"/>
            <w:szCs w:val="24"/>
          </w:rPr>
          <w:fldChar w:fldCharType="end"/>
        </w:r>
      </w:hyperlink>
    </w:p>
    <w:p w:rsidR="00E14E34" w:rsidRPr="00E14E34" w:rsidRDefault="003A1330">
      <w:pPr>
        <w:pStyle w:val="28"/>
        <w:rPr>
          <w:rFonts w:ascii="Times New Roman" w:eastAsiaTheme="minorEastAsia" w:hAnsi="Times New Roman" w:cs="Times New Roman"/>
          <w:b w:val="0"/>
          <w:bCs w:val="0"/>
          <w:sz w:val="24"/>
          <w:szCs w:val="24"/>
        </w:rPr>
      </w:pPr>
      <w:hyperlink w:anchor="_Toc349296293" w:history="1">
        <w:r w:rsidR="00E14E34" w:rsidRPr="00E14E34">
          <w:rPr>
            <w:rStyle w:val="afa"/>
            <w:rFonts w:ascii="Times New Roman" w:hAnsi="Times New Roman" w:cs="Times New Roman"/>
            <w:b w:val="0"/>
            <w:sz w:val="24"/>
            <w:szCs w:val="24"/>
          </w:rPr>
          <w:t>Анкета участника запроса цен (Форма 2)</w:t>
        </w:r>
        <w:r w:rsidR="00E14E34" w:rsidRPr="00E14E34">
          <w:rPr>
            <w:rFonts w:ascii="Times New Roman" w:hAnsi="Times New Roman" w:cs="Times New Roman"/>
            <w:b w:val="0"/>
            <w:webHidden/>
            <w:sz w:val="24"/>
            <w:szCs w:val="24"/>
          </w:rPr>
          <w:tab/>
        </w:r>
        <w:r w:rsidR="00E14E34" w:rsidRPr="00E14E34">
          <w:rPr>
            <w:rFonts w:ascii="Times New Roman" w:hAnsi="Times New Roman" w:cs="Times New Roman"/>
            <w:b w:val="0"/>
            <w:webHidden/>
            <w:sz w:val="24"/>
            <w:szCs w:val="24"/>
          </w:rPr>
          <w:fldChar w:fldCharType="begin"/>
        </w:r>
        <w:r w:rsidR="00E14E34" w:rsidRPr="00E14E34">
          <w:rPr>
            <w:rFonts w:ascii="Times New Roman" w:hAnsi="Times New Roman" w:cs="Times New Roman"/>
            <w:b w:val="0"/>
            <w:webHidden/>
            <w:sz w:val="24"/>
            <w:szCs w:val="24"/>
          </w:rPr>
          <w:instrText xml:space="preserve"> PAGEREF _Toc349296293 \h </w:instrText>
        </w:r>
        <w:r w:rsidR="00E14E34" w:rsidRPr="00E14E34">
          <w:rPr>
            <w:rFonts w:ascii="Times New Roman" w:hAnsi="Times New Roman" w:cs="Times New Roman"/>
            <w:b w:val="0"/>
            <w:webHidden/>
            <w:sz w:val="24"/>
            <w:szCs w:val="24"/>
          </w:rPr>
        </w:r>
        <w:r w:rsidR="00E14E34" w:rsidRPr="00E14E34">
          <w:rPr>
            <w:rFonts w:ascii="Times New Roman" w:hAnsi="Times New Roman" w:cs="Times New Roman"/>
            <w:b w:val="0"/>
            <w:webHidden/>
            <w:sz w:val="24"/>
            <w:szCs w:val="24"/>
          </w:rPr>
          <w:fldChar w:fldCharType="separate"/>
        </w:r>
        <w:r w:rsidR="00E14E34" w:rsidRPr="00E14E34">
          <w:rPr>
            <w:rFonts w:ascii="Times New Roman" w:hAnsi="Times New Roman" w:cs="Times New Roman"/>
            <w:b w:val="0"/>
            <w:webHidden/>
            <w:sz w:val="24"/>
            <w:szCs w:val="24"/>
          </w:rPr>
          <w:t>24</w:t>
        </w:r>
        <w:r w:rsidR="00E14E34" w:rsidRPr="00E14E34">
          <w:rPr>
            <w:rFonts w:ascii="Times New Roman" w:hAnsi="Times New Roman" w:cs="Times New Roman"/>
            <w:b w:val="0"/>
            <w:webHidden/>
            <w:sz w:val="24"/>
            <w:szCs w:val="24"/>
          </w:rPr>
          <w:fldChar w:fldCharType="end"/>
        </w:r>
      </w:hyperlink>
    </w:p>
    <w:p w:rsidR="00E14E34" w:rsidRPr="00E14E34" w:rsidRDefault="003A1330">
      <w:pPr>
        <w:pStyle w:val="28"/>
        <w:rPr>
          <w:rFonts w:ascii="Times New Roman" w:eastAsiaTheme="minorEastAsia" w:hAnsi="Times New Roman" w:cs="Times New Roman"/>
          <w:b w:val="0"/>
          <w:bCs w:val="0"/>
          <w:sz w:val="24"/>
          <w:szCs w:val="24"/>
        </w:rPr>
      </w:pPr>
      <w:hyperlink w:anchor="_Toc349296294" w:history="1">
        <w:r w:rsidR="00E14E34" w:rsidRPr="00E14E34">
          <w:rPr>
            <w:rStyle w:val="afa"/>
            <w:rFonts w:ascii="Times New Roman" w:hAnsi="Times New Roman" w:cs="Times New Roman"/>
            <w:b w:val="0"/>
            <w:sz w:val="24"/>
            <w:szCs w:val="24"/>
          </w:rPr>
          <w:t>Техническое предложение (Форма 3)</w:t>
        </w:r>
        <w:r w:rsidR="00E14E34" w:rsidRPr="00E14E34">
          <w:rPr>
            <w:rFonts w:ascii="Times New Roman" w:hAnsi="Times New Roman" w:cs="Times New Roman"/>
            <w:b w:val="0"/>
            <w:webHidden/>
            <w:sz w:val="24"/>
            <w:szCs w:val="24"/>
          </w:rPr>
          <w:tab/>
        </w:r>
        <w:r w:rsidR="00E14E34" w:rsidRPr="00E14E34">
          <w:rPr>
            <w:rFonts w:ascii="Times New Roman" w:hAnsi="Times New Roman" w:cs="Times New Roman"/>
            <w:b w:val="0"/>
            <w:webHidden/>
            <w:sz w:val="24"/>
            <w:szCs w:val="24"/>
          </w:rPr>
          <w:fldChar w:fldCharType="begin"/>
        </w:r>
        <w:r w:rsidR="00E14E34" w:rsidRPr="00E14E34">
          <w:rPr>
            <w:rFonts w:ascii="Times New Roman" w:hAnsi="Times New Roman" w:cs="Times New Roman"/>
            <w:b w:val="0"/>
            <w:webHidden/>
            <w:sz w:val="24"/>
            <w:szCs w:val="24"/>
          </w:rPr>
          <w:instrText xml:space="preserve"> PAGEREF _Toc349296294 \h </w:instrText>
        </w:r>
        <w:r w:rsidR="00E14E34" w:rsidRPr="00E14E34">
          <w:rPr>
            <w:rFonts w:ascii="Times New Roman" w:hAnsi="Times New Roman" w:cs="Times New Roman"/>
            <w:b w:val="0"/>
            <w:webHidden/>
            <w:sz w:val="24"/>
            <w:szCs w:val="24"/>
          </w:rPr>
        </w:r>
        <w:r w:rsidR="00E14E34" w:rsidRPr="00E14E34">
          <w:rPr>
            <w:rFonts w:ascii="Times New Roman" w:hAnsi="Times New Roman" w:cs="Times New Roman"/>
            <w:b w:val="0"/>
            <w:webHidden/>
            <w:sz w:val="24"/>
            <w:szCs w:val="24"/>
          </w:rPr>
          <w:fldChar w:fldCharType="separate"/>
        </w:r>
        <w:r w:rsidR="00E14E34" w:rsidRPr="00E14E34">
          <w:rPr>
            <w:rFonts w:ascii="Times New Roman" w:hAnsi="Times New Roman" w:cs="Times New Roman"/>
            <w:b w:val="0"/>
            <w:webHidden/>
            <w:sz w:val="24"/>
            <w:szCs w:val="24"/>
          </w:rPr>
          <w:t>26</w:t>
        </w:r>
        <w:r w:rsidR="00E14E34" w:rsidRPr="00E14E34">
          <w:rPr>
            <w:rFonts w:ascii="Times New Roman" w:hAnsi="Times New Roman" w:cs="Times New Roman"/>
            <w:b w:val="0"/>
            <w:webHidden/>
            <w:sz w:val="24"/>
            <w:szCs w:val="24"/>
          </w:rPr>
          <w:fldChar w:fldCharType="end"/>
        </w:r>
      </w:hyperlink>
    </w:p>
    <w:p w:rsidR="00E14E34" w:rsidRPr="00E14E34" w:rsidRDefault="003A1330">
      <w:pPr>
        <w:pStyle w:val="14"/>
        <w:tabs>
          <w:tab w:val="left" w:pos="1440"/>
        </w:tabs>
        <w:rPr>
          <w:rFonts w:eastAsiaTheme="minorEastAsia"/>
          <w:szCs w:val="24"/>
        </w:rPr>
      </w:pPr>
      <w:hyperlink w:anchor="_Toc349296295" w:history="1">
        <w:r w:rsidR="00E14E34" w:rsidRPr="00E14E34">
          <w:rPr>
            <w:rStyle w:val="afa"/>
            <w:szCs w:val="24"/>
          </w:rPr>
          <w:t>ЧАСТЬ 2.</w:t>
        </w:r>
        <w:r w:rsidR="00E14E34" w:rsidRPr="00E14E34">
          <w:rPr>
            <w:rFonts w:eastAsiaTheme="minorEastAsia"/>
            <w:szCs w:val="24"/>
          </w:rPr>
          <w:tab/>
        </w:r>
        <w:r w:rsidR="00E14E34" w:rsidRPr="00E14E34">
          <w:rPr>
            <w:rStyle w:val="afa"/>
            <w:szCs w:val="24"/>
          </w:rPr>
          <w:t>«ПРОЕКТ ДОГОВОРА»</w:t>
        </w:r>
        <w:r w:rsidR="00E14E34" w:rsidRPr="00E14E34">
          <w:rPr>
            <w:webHidden/>
            <w:szCs w:val="24"/>
          </w:rPr>
          <w:tab/>
        </w:r>
        <w:r w:rsidR="00E14E34" w:rsidRPr="00E14E34">
          <w:rPr>
            <w:webHidden/>
            <w:szCs w:val="24"/>
          </w:rPr>
          <w:fldChar w:fldCharType="begin"/>
        </w:r>
        <w:r w:rsidR="00E14E34" w:rsidRPr="00E14E34">
          <w:rPr>
            <w:webHidden/>
            <w:szCs w:val="24"/>
          </w:rPr>
          <w:instrText xml:space="preserve"> PAGEREF _Toc349296295 \h </w:instrText>
        </w:r>
        <w:r w:rsidR="00E14E34" w:rsidRPr="00E14E34">
          <w:rPr>
            <w:webHidden/>
            <w:szCs w:val="24"/>
          </w:rPr>
        </w:r>
        <w:r w:rsidR="00E14E34" w:rsidRPr="00E14E34">
          <w:rPr>
            <w:webHidden/>
            <w:szCs w:val="24"/>
          </w:rPr>
          <w:fldChar w:fldCharType="separate"/>
        </w:r>
        <w:r w:rsidR="00E14E34" w:rsidRPr="00E14E34">
          <w:rPr>
            <w:webHidden/>
            <w:szCs w:val="24"/>
          </w:rPr>
          <w:t>28</w:t>
        </w:r>
        <w:r w:rsidR="00E14E34" w:rsidRPr="00E14E34">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E14E34">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9296285"/>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9A035C" w:rsidRPr="006271EF" w:rsidRDefault="00787866" w:rsidP="006271EF">
      <w:pPr>
        <w:numPr>
          <w:ilvl w:val="0"/>
          <w:numId w:val="6"/>
        </w:numPr>
        <w:tabs>
          <w:tab w:val="clear" w:pos="502"/>
          <w:tab w:val="num" w:pos="0"/>
        </w:tabs>
        <w:spacing w:before="120"/>
        <w:ind w:left="0" w:firstLine="0"/>
        <w:contextualSpacing/>
        <w:jc w:val="both"/>
        <w:rPr>
          <w:b/>
          <w:sz w:val="20"/>
          <w:szCs w:val="20"/>
        </w:rPr>
      </w:pPr>
      <w:r w:rsidRPr="006271EF">
        <w:rPr>
          <w:b/>
        </w:rPr>
        <w:t>Предмет договора</w:t>
      </w:r>
      <w:r w:rsidR="00C87330" w:rsidRPr="006271EF">
        <w:rPr>
          <w:b/>
        </w:rPr>
        <w:t xml:space="preserve">: </w:t>
      </w:r>
      <w:r w:rsidR="006271EF" w:rsidRPr="006271EF">
        <w:t>аренд</w:t>
      </w:r>
      <w:r w:rsidR="006271EF">
        <w:t>а</w:t>
      </w:r>
      <w:r w:rsidR="006271EF" w:rsidRPr="006271EF">
        <w:t xml:space="preserve"> нежилых помещений для размещения административно-управленческого персонала филиала № 19 ФГУП «Атом-охрана»</w:t>
      </w:r>
      <w:r w:rsidR="003A1330" w:rsidRPr="003A1330">
        <w:t>.</w:t>
      </w:r>
    </w:p>
    <w:p w:rsidR="006271EF" w:rsidRPr="006271EF" w:rsidRDefault="006271EF" w:rsidP="006271EF">
      <w:pPr>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787866" w:rsidRPr="001A3EA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825014">
        <w:t>с момента заключения договора в течение 10 (десяти) месяцев</w:t>
      </w:r>
      <w:r w:rsidR="001A3EA6">
        <w:t>.</w:t>
      </w:r>
    </w:p>
    <w:p w:rsidR="001A3EA6" w:rsidRPr="001A3EA6" w:rsidRDefault="001A3EA6" w:rsidP="009A035C">
      <w:pPr>
        <w:tabs>
          <w:tab w:val="left" w:pos="1134"/>
        </w:tabs>
        <w:spacing w:before="120"/>
        <w:contextualSpacing/>
        <w:jc w:val="both"/>
        <w:rPr>
          <w:sz w:val="20"/>
          <w:szCs w:val="20"/>
        </w:rPr>
      </w:pPr>
    </w:p>
    <w:p w:rsidR="00937A8D" w:rsidRPr="00EE6FAC" w:rsidRDefault="00787866" w:rsidP="006271EF">
      <w:pPr>
        <w:numPr>
          <w:ilvl w:val="0"/>
          <w:numId w:val="6"/>
        </w:numPr>
        <w:tabs>
          <w:tab w:val="clear" w:pos="502"/>
          <w:tab w:val="left" w:pos="0"/>
          <w:tab w:val="left" w:pos="142"/>
        </w:tabs>
        <w:spacing w:before="120"/>
        <w:ind w:left="0" w:firstLine="0"/>
        <w:contextualSpacing/>
        <w:jc w:val="both"/>
      </w:pPr>
      <w:r w:rsidRPr="00465579">
        <w:rPr>
          <w:b/>
        </w:rPr>
        <w:t xml:space="preserve">Место </w:t>
      </w:r>
      <w:r w:rsidR="003C2316" w:rsidRPr="00465579">
        <w:rPr>
          <w:b/>
        </w:rPr>
        <w:t>оказания услуг</w:t>
      </w:r>
      <w:r w:rsidR="00C87330" w:rsidRPr="00465579">
        <w:rPr>
          <w:b/>
        </w:rPr>
        <w:t xml:space="preserve">: </w:t>
      </w:r>
      <w:r w:rsidR="006271EF" w:rsidRPr="006271EF">
        <w:t>662971, Россия, Кра</w:t>
      </w:r>
      <w:r w:rsidR="006271EF">
        <w:t>сноярский край, г. Железногорск (старая черта города).</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1A3EA6">
      <w:pPr>
        <w:numPr>
          <w:ilvl w:val="0"/>
          <w:numId w:val="6"/>
        </w:numPr>
        <w:tabs>
          <w:tab w:val="clear" w:pos="502"/>
          <w:tab w:val="num" w:pos="0"/>
          <w:tab w:val="left" w:pos="567"/>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6271EF" w:rsidRPr="006271EF">
        <w:t>2 304 130 (Два миллиона триста четыре тысячи сто тридцать) рублей 00 копеек</w:t>
      </w:r>
      <w:r w:rsidR="00787866" w:rsidRPr="00787866">
        <w:t xml:space="preserve">, </w:t>
      </w:r>
      <w:r w:rsidR="00787866" w:rsidRPr="003C2316">
        <w:t>с учетом НДС.</w:t>
      </w:r>
    </w:p>
    <w:p w:rsidR="00787866" w:rsidRDefault="003C2316" w:rsidP="002B2139">
      <w:pPr>
        <w:tabs>
          <w:tab w:val="left" w:pos="1134"/>
        </w:tabs>
        <w:spacing w:before="120"/>
        <w:jc w:val="both"/>
      </w:pPr>
      <w:r w:rsidRPr="003C2316">
        <w:t xml:space="preserve">Цена договора включает в себя: </w:t>
      </w:r>
      <w:r w:rsidR="006271EF" w:rsidRPr="006271EF">
        <w:t>связанные с пользованием Имуществом платежи за коммунальные услуги (теплоснабжение, электроснабжение, водоснабжение, канализация), санитарное обслуживание Имущества, техническое и аварийное обслуживание инженерно-коммуникационных сетей Имущества, техническое обслуживание средств охранной сигнализации и услуги по обеспечению охраны с выездом тревожной группы в помещениях Имущества</w:t>
      </w:r>
      <w:r w:rsidRPr="003C2316">
        <w:t>.</w:t>
      </w:r>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AB3A49"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7E2E15">
        <w:t>запросу цен</w:t>
      </w:r>
      <w:r w:rsidR="00213571" w:rsidRPr="007E2E15">
        <w:t xml:space="preserve"> на официальном сайте и на </w:t>
      </w:r>
      <w:r w:rsidR="00213571" w:rsidRPr="00363918">
        <w:t>данной ЭТП,</w:t>
      </w:r>
      <w:r w:rsidR="00110379" w:rsidRPr="00363918">
        <w:rPr>
          <w:spacing w:val="-6"/>
        </w:rPr>
        <w:t xml:space="preserve"> в порядке и в </w:t>
      </w:r>
      <w:r w:rsidR="00110379" w:rsidRPr="00AB3A49">
        <w:rPr>
          <w:spacing w:val="-6"/>
        </w:rPr>
        <w:t xml:space="preserve">соответствии с регламентом работы </w:t>
      </w:r>
      <w:r w:rsidR="002141E9" w:rsidRPr="00AB3A49">
        <w:rPr>
          <w:spacing w:val="-6"/>
        </w:rPr>
        <w:t>данной ЭТП,</w:t>
      </w:r>
      <w:r w:rsidR="00110379" w:rsidRPr="00AB3A49">
        <w:rPr>
          <w:spacing w:val="-6"/>
        </w:rPr>
        <w:t xml:space="preserve"> </w:t>
      </w:r>
      <w:r w:rsidR="00213571" w:rsidRPr="00AB3A49">
        <w:rPr>
          <w:spacing w:val="-6"/>
        </w:rPr>
        <w:t xml:space="preserve">в срок </w:t>
      </w:r>
      <w:r w:rsidR="00110379" w:rsidRPr="00AB3A49">
        <w:rPr>
          <w:spacing w:val="-6"/>
        </w:rPr>
        <w:t xml:space="preserve">не позднее </w:t>
      </w:r>
      <w:r w:rsidR="00811814" w:rsidRPr="00811814">
        <w:rPr>
          <w:spacing w:val="-6"/>
        </w:rPr>
        <w:t>11</w:t>
      </w:r>
      <w:r w:rsidR="002141E9" w:rsidRPr="00AB3A49">
        <w:rPr>
          <w:spacing w:val="-6"/>
        </w:rPr>
        <w:t>-</w:t>
      </w:r>
      <w:r w:rsidR="00811814" w:rsidRPr="00811814">
        <w:rPr>
          <w:spacing w:val="-6"/>
        </w:rPr>
        <w:t>0</w:t>
      </w:r>
      <w:r w:rsidR="00AA3EDF" w:rsidRPr="00AB3A49">
        <w:rPr>
          <w:spacing w:val="-6"/>
        </w:rPr>
        <w:t>0</w:t>
      </w:r>
      <w:r w:rsidR="002141E9" w:rsidRPr="00AB3A49">
        <w:rPr>
          <w:spacing w:val="-6"/>
        </w:rPr>
        <w:t xml:space="preserve"> (время московское) </w:t>
      </w:r>
      <w:r w:rsidR="009074E9" w:rsidRPr="00AB3A49">
        <w:rPr>
          <w:spacing w:val="-6"/>
        </w:rPr>
        <w:t>«</w:t>
      </w:r>
      <w:r w:rsidR="00811814" w:rsidRPr="00811814">
        <w:rPr>
          <w:spacing w:val="-6"/>
        </w:rPr>
        <w:t>06</w:t>
      </w:r>
      <w:r w:rsidR="002141E9" w:rsidRPr="00AB3A49">
        <w:rPr>
          <w:spacing w:val="-6"/>
        </w:rPr>
        <w:t xml:space="preserve">» </w:t>
      </w:r>
      <w:r w:rsidR="00AB3A49" w:rsidRPr="00AB3A49">
        <w:rPr>
          <w:spacing w:val="-6"/>
        </w:rPr>
        <w:t>марта</w:t>
      </w:r>
      <w:r w:rsidR="002141E9" w:rsidRPr="00AB3A49">
        <w:rPr>
          <w:spacing w:val="-6"/>
        </w:rPr>
        <w:t xml:space="preserve"> 20</w:t>
      </w:r>
      <w:r w:rsidR="009074E9" w:rsidRPr="00AB3A49">
        <w:rPr>
          <w:spacing w:val="-6"/>
        </w:rPr>
        <w:t>1</w:t>
      </w:r>
      <w:r w:rsidR="003D0435" w:rsidRPr="00AB3A49">
        <w:rPr>
          <w:spacing w:val="-6"/>
        </w:rPr>
        <w:t>3</w:t>
      </w:r>
      <w:proofErr w:type="gramEnd"/>
      <w:r w:rsidR="00110379" w:rsidRPr="00AB3A49">
        <w:rPr>
          <w:spacing w:val="-6"/>
        </w:rPr>
        <w:t xml:space="preserve"> года. </w:t>
      </w:r>
    </w:p>
    <w:p w:rsidR="00C87330" w:rsidRPr="00AB3A49" w:rsidRDefault="00C87330" w:rsidP="005F13B8">
      <w:pPr>
        <w:numPr>
          <w:ilvl w:val="0"/>
          <w:numId w:val="6"/>
        </w:numPr>
        <w:tabs>
          <w:tab w:val="clear" w:pos="502"/>
          <w:tab w:val="num" w:pos="480"/>
          <w:tab w:val="left" w:pos="1134"/>
        </w:tabs>
        <w:spacing w:before="120"/>
        <w:ind w:left="0" w:firstLine="0"/>
        <w:jc w:val="both"/>
        <w:rPr>
          <w:b/>
        </w:rPr>
      </w:pPr>
      <w:r w:rsidRPr="00AB3A49">
        <w:rPr>
          <w:b/>
        </w:rPr>
        <w:t xml:space="preserve">Место и дата </w:t>
      </w:r>
      <w:r w:rsidR="00822AB6" w:rsidRPr="00AB3A49">
        <w:rPr>
          <w:b/>
        </w:rPr>
        <w:t>проведения отборочной стадии</w:t>
      </w:r>
      <w:r w:rsidRPr="00AB3A49">
        <w:rPr>
          <w:b/>
        </w:rPr>
        <w:t xml:space="preserve">: </w:t>
      </w:r>
      <w:r w:rsidR="005F13B8" w:rsidRPr="00AB3A49">
        <w:t xml:space="preserve">119180, г. Москва, ул. Большая Полянка, д. 25, стр. 1, не позднее </w:t>
      </w:r>
      <w:r w:rsidR="005F13B8" w:rsidRPr="00AB3A49">
        <w:rPr>
          <w:spacing w:val="-6"/>
        </w:rPr>
        <w:t>«</w:t>
      </w:r>
      <w:r w:rsidR="00811814">
        <w:rPr>
          <w:spacing w:val="-6"/>
          <w:lang w:val="en-US"/>
        </w:rPr>
        <w:t>15</w:t>
      </w:r>
      <w:r w:rsidR="005F13B8" w:rsidRPr="00AB3A49">
        <w:rPr>
          <w:spacing w:val="-6"/>
        </w:rPr>
        <w:t>»</w:t>
      </w:r>
      <w:r w:rsidR="00AA3EDF" w:rsidRPr="00AB3A49">
        <w:rPr>
          <w:spacing w:val="-6"/>
        </w:rPr>
        <w:t xml:space="preserve"> </w:t>
      </w:r>
      <w:r w:rsidR="00BA57DA" w:rsidRPr="00AB3A49">
        <w:rPr>
          <w:spacing w:val="-6"/>
        </w:rPr>
        <w:t>марта</w:t>
      </w:r>
      <w:r w:rsidR="002B2139" w:rsidRPr="00AB3A49">
        <w:rPr>
          <w:spacing w:val="-6"/>
        </w:rPr>
        <w:t xml:space="preserve"> </w:t>
      </w:r>
      <w:r w:rsidR="005F13B8" w:rsidRPr="00AB3A49">
        <w:rPr>
          <w:spacing w:val="-6"/>
        </w:rPr>
        <w:t>201</w:t>
      </w:r>
      <w:r w:rsidR="00FF7EC0" w:rsidRPr="00AB3A49">
        <w:rPr>
          <w:spacing w:val="-6"/>
        </w:rPr>
        <w:t>3</w:t>
      </w:r>
      <w:r w:rsidR="005F13B8" w:rsidRPr="00AB3A49">
        <w:rPr>
          <w:spacing w:val="-6"/>
        </w:rPr>
        <w:t xml:space="preserve"> года.</w:t>
      </w:r>
    </w:p>
    <w:p w:rsidR="00C87330" w:rsidRPr="00AB3A49" w:rsidRDefault="00C87330" w:rsidP="005F13B8">
      <w:pPr>
        <w:numPr>
          <w:ilvl w:val="0"/>
          <w:numId w:val="6"/>
        </w:numPr>
        <w:tabs>
          <w:tab w:val="clear" w:pos="502"/>
          <w:tab w:val="num" w:pos="480"/>
          <w:tab w:val="left" w:pos="1134"/>
        </w:tabs>
        <w:spacing w:before="120"/>
        <w:ind w:left="0" w:firstLine="0"/>
        <w:jc w:val="both"/>
        <w:rPr>
          <w:b/>
        </w:rPr>
      </w:pPr>
      <w:r w:rsidRPr="00AB3A49">
        <w:rPr>
          <w:b/>
        </w:rPr>
        <w:t xml:space="preserve">Место и дата подведения итогов </w:t>
      </w:r>
      <w:r w:rsidR="00466F9E" w:rsidRPr="00AB3A49">
        <w:rPr>
          <w:b/>
        </w:rPr>
        <w:t>запроса цен</w:t>
      </w:r>
      <w:r w:rsidRPr="00AB3A49">
        <w:rPr>
          <w:b/>
        </w:rPr>
        <w:t xml:space="preserve">: </w:t>
      </w:r>
      <w:r w:rsidR="005F13B8" w:rsidRPr="00AB3A49">
        <w:t xml:space="preserve">119180, г. Москва, ул. Большая Полянка, д. 25, стр. 1, не позднее </w:t>
      </w:r>
      <w:r w:rsidR="00BA57DA" w:rsidRPr="00AB3A49">
        <w:rPr>
          <w:spacing w:val="-6"/>
        </w:rPr>
        <w:t>«</w:t>
      </w:r>
      <w:r w:rsidR="00811814">
        <w:rPr>
          <w:spacing w:val="-6"/>
          <w:lang w:val="en-US"/>
        </w:rPr>
        <w:t>20</w:t>
      </w:r>
      <w:r w:rsidR="00BA57DA" w:rsidRPr="00AB3A49">
        <w:rPr>
          <w:spacing w:val="-6"/>
        </w:rPr>
        <w:t>» марта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9296286"/>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E14E34">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E14E34">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E14E34">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E14E34">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E14E34">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E14E34">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49296287"/>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49296288"/>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E14E34">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E14E34">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E14E34">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E14E34">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3"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E14E34">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E14E34">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E14E34">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E14E34">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E14E34">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49296289"/>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E14E34">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E14E34">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E14E34">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E14E34">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6"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6"/>
    </w:p>
    <w:p w:rsidR="00C87330" w:rsidRPr="005F13B8" w:rsidRDefault="00A14120" w:rsidP="0006474B">
      <w:pPr>
        <w:numPr>
          <w:ilvl w:val="1"/>
          <w:numId w:val="40"/>
        </w:numPr>
        <w:ind w:left="0" w:firstLine="709"/>
        <w:jc w:val="both"/>
      </w:pPr>
      <w:bookmarkStart w:id="17"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7"/>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E14E34">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E14E34">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8"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8"/>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 xml:space="preserve">запроса </w:t>
      </w:r>
      <w:r w:rsidR="00466F9E" w:rsidRPr="005F13B8">
        <w:lastRenderedPageBreak/>
        <w:t>цен</w:t>
      </w:r>
      <w:r w:rsidRPr="005F13B8">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E14E34">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E14E34">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19"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E14E34">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E14E34">
        <w:t>4</w:t>
      </w:r>
      <w:r w:rsidRPr="005F13B8">
        <w:fldChar w:fldCharType="end"/>
      </w:r>
      <w:r w:rsidRPr="005F13B8">
        <w:t xml:space="preserve"> «Информационная карта запроса цен».</w:t>
      </w:r>
      <w:bookmarkEnd w:id="19"/>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E14E34">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E14E34">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E14E34">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6"/>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w:t>
      </w:r>
      <w:r w:rsidRPr="00EA40B9">
        <w:lastRenderedPageBreak/>
        <w:t xml:space="preserve">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7" w:name="_Ref266805430"/>
      <w:bookmarkStart w:id="38" w:name="_Ref125833092"/>
      <w:bookmarkStart w:id="39"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7"/>
      <w:r w:rsidR="006376EB" w:rsidRPr="00EA40B9">
        <w:t xml:space="preserve"> по</w:t>
      </w:r>
      <w:r w:rsidR="006954A4" w:rsidRPr="00EA40B9">
        <w:rPr>
          <w:lang w:val="en-US"/>
        </w:rPr>
        <w:t> </w:t>
      </w:r>
      <w:r w:rsidR="006376EB" w:rsidRPr="00EA40B9">
        <w:t>следующим основаниям:</w:t>
      </w:r>
      <w:bookmarkStart w:id="40" w:name="sub_1211"/>
      <w:bookmarkEnd w:id="38"/>
      <w:bookmarkEnd w:id="39"/>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1"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1"/>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E14E34">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E14E34">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E14E34" w:rsidRPr="00E14E34">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E14E34">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E14E34">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E14E34">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2" w:name="_Ref318811122"/>
      <w:bookmarkStart w:id="43" w:name="sub_1214"/>
      <w:bookmarkEnd w:id="40"/>
      <w:r>
        <w:lastRenderedPageBreak/>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2"/>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3"/>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E14E34">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E14E34">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E14E34">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E14E34">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4" w:name="_Ref271022510"/>
      <w:r w:rsidRPr="00EA40B9">
        <w:t>Запрос цен признается несостоявш</w:t>
      </w:r>
      <w:bookmarkStart w:id="45" w:name="_Ref269912002"/>
      <w:r w:rsidRPr="00EA40B9">
        <w:t xml:space="preserve">имся, если </w:t>
      </w:r>
      <w:bookmarkEnd w:id="45"/>
      <w:r w:rsidRPr="00EA40B9">
        <w:t>по окончании срока подачи заявок:</w:t>
      </w:r>
      <w:bookmarkEnd w:id="44"/>
    </w:p>
    <w:p w:rsidR="00E46EE0" w:rsidRPr="00EA40B9" w:rsidRDefault="00E46EE0" w:rsidP="0006474B">
      <w:pPr>
        <w:pStyle w:val="-6"/>
        <w:numPr>
          <w:ilvl w:val="0"/>
          <w:numId w:val="41"/>
        </w:numPr>
        <w:tabs>
          <w:tab w:val="left" w:pos="1418"/>
        </w:tabs>
        <w:spacing w:line="240" w:lineRule="auto"/>
        <w:ind w:left="0" w:firstLine="709"/>
        <w:rPr>
          <w:sz w:val="24"/>
        </w:rPr>
      </w:pPr>
      <w:bookmarkStart w:id="46" w:name="_Ref269912007"/>
      <w:r w:rsidRPr="00EA40B9">
        <w:rPr>
          <w:sz w:val="24"/>
        </w:rPr>
        <w:t>подана только одна заявка от одного участника (с учетом отозванных участником заявок);</w:t>
      </w:r>
      <w:bookmarkEnd w:id="46"/>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EA40B9">
        <w:rPr>
          <w:sz w:val="24"/>
        </w:rPr>
        <w:t>не подана ни одна заявка</w:t>
      </w:r>
      <w:bookmarkEnd w:id="47"/>
      <w:r w:rsidRPr="00EA40B9">
        <w:rPr>
          <w:sz w:val="24"/>
        </w:rPr>
        <w:t xml:space="preserve"> (с учетом отозванных участником заявок).</w:t>
      </w:r>
      <w:bookmarkEnd w:id="48"/>
    </w:p>
    <w:p w:rsidR="00E46EE0" w:rsidRPr="00EA40B9" w:rsidRDefault="00E46EE0" w:rsidP="0006474B">
      <w:pPr>
        <w:pStyle w:val="-6"/>
        <w:numPr>
          <w:ilvl w:val="0"/>
          <w:numId w:val="41"/>
        </w:numPr>
        <w:tabs>
          <w:tab w:val="left" w:pos="1418"/>
        </w:tabs>
        <w:spacing w:line="240" w:lineRule="auto"/>
        <w:ind w:left="0" w:firstLine="709"/>
        <w:rPr>
          <w:sz w:val="24"/>
        </w:rPr>
      </w:pPr>
      <w:bookmarkStart w:id="49" w:name="_Ref269912021"/>
      <w:r w:rsidRPr="00EA40B9">
        <w:rPr>
          <w:sz w:val="24"/>
        </w:rPr>
        <w:t>принято решение об отказе в допуске всем участникам запроса цен, подавшим заявки;</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EA40B9">
        <w:rPr>
          <w:sz w:val="24"/>
        </w:rPr>
        <w:t>принято решение о допуске только одного участника</w:t>
      </w:r>
      <w:bookmarkEnd w:id="50"/>
      <w:r w:rsidRPr="00EA40B9">
        <w:rPr>
          <w:sz w:val="24"/>
        </w:rPr>
        <w:t xml:space="preserve"> запроса цен</w:t>
      </w:r>
      <w:bookmarkEnd w:id="51"/>
      <w:r w:rsidRPr="00EA40B9">
        <w:rPr>
          <w:sz w:val="24"/>
        </w:rPr>
        <w:t>.</w:t>
      </w:r>
    </w:p>
    <w:p w:rsidR="00017B62" w:rsidRPr="00EA40B9" w:rsidRDefault="00017B62" w:rsidP="0006474B">
      <w:pPr>
        <w:numPr>
          <w:ilvl w:val="1"/>
          <w:numId w:val="40"/>
        </w:numPr>
        <w:ind w:left="0" w:firstLine="709"/>
        <w:jc w:val="both"/>
      </w:pPr>
      <w:bookmarkStart w:id="52"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E14E34">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E14E34">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E14E34">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E14E34">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E14E34">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E14E34">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3" w:name="_Ref310534125"/>
      <w:r w:rsidRPr="00EA40B9">
        <w:rPr>
          <w:sz w:val="24"/>
        </w:rPr>
        <w:lastRenderedPageBreak/>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3"/>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1046445"/>
      <w:r w:rsidRPr="00EA40B9">
        <w:rPr>
          <w:sz w:val="24"/>
        </w:rPr>
        <w:t>рекомендовать заказчику не заключать договор.</w:t>
      </w:r>
      <w:bookmarkEnd w:id="54"/>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5" w:name="_Ref311046448"/>
      <w:r w:rsidRPr="00EA40B9">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2"/>
      <w:bookmarkEnd w:id="55"/>
    </w:p>
    <w:p w:rsidR="008A644E" w:rsidRPr="00EA40B9"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E14E34">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E14E34">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E14E34">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E14E34">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E14E34">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E14E34">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E14E34">
        <w:t>4</w:t>
      </w:r>
      <w:r w:rsidR="00C4293B" w:rsidRPr="00EA40B9">
        <w:fldChar w:fldCharType="end"/>
      </w:r>
      <w:r w:rsidR="00C4293B" w:rsidRPr="00EA40B9">
        <w:t xml:space="preserve"> «Информационная карта запроса цен»</w:t>
      </w:r>
      <w:bookmarkEnd w:id="56"/>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E14E34">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E14E34">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1"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E14E34">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E14E34">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1"/>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E14E34">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2"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2"/>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4"/>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E14E34">
        <w:t>3.25</w:t>
      </w:r>
      <w:r w:rsidRPr="00EA40B9">
        <w:fldChar w:fldCharType="end"/>
      </w:r>
      <w:r w:rsidRPr="00EA40B9">
        <w:t xml:space="preserve">, и (или) участника запроса цен, занявшего </w:t>
      </w:r>
      <w:r w:rsidRPr="00EA40B9">
        <w:lastRenderedPageBreak/>
        <w:t xml:space="preserve">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иском о понуждении такого лица заключить договор и (или) о возмещении убытков, причиненных уклонением от заключения договора.</w:t>
      </w:r>
      <w:proofErr w:type="gramEnd"/>
    </w:p>
    <w:bookmarkEnd w:id="57"/>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E14E34">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E14E34">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5" w:name="_Ref166350669"/>
      <w:bookmarkEnd w:id="58"/>
      <w:bookmarkEnd w:id="59"/>
      <w:bookmarkEnd w:id="60"/>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E14E34">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E14E34">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E14E34">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E14E34">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5"/>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E14E34">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E14E34">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49296290"/>
      <w:r w:rsidRPr="00EA40B9">
        <w:rPr>
          <w:b/>
        </w:rPr>
        <w:lastRenderedPageBreak/>
        <w:t>И</w:t>
      </w:r>
      <w:r w:rsidR="00EA40B9" w:rsidRPr="00EA40B9">
        <w:rPr>
          <w:b/>
        </w:rPr>
        <w:t>нформационная карта 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E14E34">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6" w:name="_Ref317250566"/>
          </w:p>
        </w:tc>
        <w:bookmarkEnd w:id="13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9F3964" w:rsidRDefault="009F3964"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9F3964" w:rsidRPr="009F3964">
              <w:t>аренду нежилых помещений для размещения административно-управленческого персонала филиала № 19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7" w:name="_Ref320260537"/>
          </w:p>
        </w:tc>
        <w:bookmarkEnd w:id="13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8" w:name="_Ref317250598"/>
          </w:p>
        </w:tc>
        <w:bookmarkEnd w:id="13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825014" w:rsidRDefault="00825014"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F6232" w:rsidRPr="004C3858" w:rsidRDefault="00F14D34" w:rsidP="00827CF9">
            <w:pPr>
              <w:tabs>
                <w:tab w:val="left" w:pos="6306"/>
              </w:tabs>
              <w:jc w:val="both"/>
            </w:pPr>
            <w:r w:rsidRPr="00F14D34">
              <w:t xml:space="preserve">Срок </w:t>
            </w:r>
            <w:r w:rsidR="00861043">
              <w:t>оказания услуг</w:t>
            </w:r>
            <w:r w:rsidRPr="00F14D34">
              <w:t xml:space="preserve">: </w:t>
            </w:r>
            <w:r w:rsidR="00825014">
              <w:t xml:space="preserve">с момента заключения договора </w:t>
            </w:r>
            <w:bookmarkStart w:id="139" w:name="_GoBack"/>
            <w:r w:rsidR="00825014">
              <w:t>в течение 10 (десяти) месяцев.</w:t>
            </w:r>
          </w:p>
          <w:bookmarkEnd w:id="139"/>
          <w:p w:rsidR="001A3EA6" w:rsidRDefault="001A3EA6" w:rsidP="00827CF9">
            <w:pPr>
              <w:tabs>
                <w:tab w:val="left" w:pos="6306"/>
              </w:tabs>
              <w:jc w:val="both"/>
            </w:pPr>
          </w:p>
          <w:p w:rsidR="001A3EA6" w:rsidRDefault="001A3EA6"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9F3964" w:rsidRPr="006271EF">
              <w:t>662971, Россия, Кра</w:t>
            </w:r>
            <w:r w:rsidR="009F3964">
              <w:t>сноярский край, г. Железногорск (старая черта города)</w:t>
            </w:r>
            <w:r w:rsidR="001A3EA6" w:rsidRPr="001A3EA6">
              <w:t>.</w:t>
            </w:r>
          </w:p>
          <w:p w:rsidR="00C87330" w:rsidRDefault="00C87330" w:rsidP="00827CF9">
            <w:pPr>
              <w:tabs>
                <w:tab w:val="left" w:pos="6306"/>
              </w:tabs>
              <w:jc w:val="both"/>
            </w:pPr>
          </w:p>
          <w:p w:rsidR="001A3EA6" w:rsidRDefault="009F3964" w:rsidP="00827CF9">
            <w:pPr>
              <w:tabs>
                <w:tab w:val="left" w:pos="6306"/>
              </w:tabs>
              <w:jc w:val="both"/>
              <w:rPr>
                <w:color w:val="000000"/>
              </w:rPr>
            </w:pPr>
            <w:r w:rsidRPr="009F3964">
              <w:rPr>
                <w:color w:val="000000"/>
              </w:rPr>
              <w:t xml:space="preserve">В соответствии с Частью 2 «Проект договора» </w:t>
            </w:r>
            <w:r w:rsidRPr="00937A8D">
              <w:t xml:space="preserve">документации по </w:t>
            </w:r>
            <w:r>
              <w:t>запросу цен</w:t>
            </w:r>
            <w:r w:rsidRPr="009F3964">
              <w:rPr>
                <w:color w:val="000000"/>
              </w:rPr>
              <w:t>.</w:t>
            </w:r>
          </w:p>
          <w:p w:rsidR="009F3964" w:rsidRDefault="009F3964"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40" w:name="_Ref317250606"/>
          </w:p>
        </w:tc>
        <w:bookmarkEnd w:id="140"/>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49928"/>
          </w:p>
        </w:tc>
        <w:bookmarkEnd w:id="141"/>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2" w:name="_Ref317250471"/>
          </w:p>
        </w:tc>
        <w:bookmarkEnd w:id="142"/>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3" w:name="_Ref317250534"/>
          </w:p>
        </w:tc>
        <w:bookmarkEnd w:id="143"/>
        <w:tc>
          <w:tcPr>
            <w:tcW w:w="1985" w:type="dxa"/>
          </w:tcPr>
          <w:p w:rsidR="00C87330" w:rsidRPr="008C6DF7" w:rsidRDefault="00C87330" w:rsidP="00B80E8C">
            <w:pPr>
              <w:ind w:right="153"/>
            </w:pPr>
            <w:r w:rsidRPr="008C6DF7">
              <w:t>Информационн</w:t>
            </w:r>
            <w:r w:rsidRPr="008C6DF7">
              <w:lastRenderedPageBreak/>
              <w:t xml:space="preserve">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lastRenderedPageBreak/>
              <w:t xml:space="preserve">Официальным сайтом </w:t>
            </w:r>
            <w:r w:rsidRPr="008C6DF7">
              <w:t xml:space="preserve">в сети «Интернет» для размещения </w:t>
            </w:r>
            <w:r w:rsidRPr="008C6DF7">
              <w:lastRenderedPageBreak/>
              <w:t xml:space="preserve">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4" w:name="_Ref317250440"/>
          </w:p>
        </w:tc>
        <w:bookmarkEnd w:id="144"/>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9F3964" w:rsidP="00827CF9">
            <w:pPr>
              <w:tabs>
                <w:tab w:val="left" w:pos="1134"/>
                <w:tab w:val="left" w:pos="6306"/>
              </w:tabs>
              <w:contextualSpacing/>
              <w:jc w:val="both"/>
              <w:rPr>
                <w:spacing w:val="-6"/>
              </w:rPr>
            </w:pPr>
            <w:r w:rsidRPr="006271EF">
              <w:t>2 304 130 (Два миллиона триста четыре тысячи сто тридцать) рублей 00 копеек</w:t>
            </w:r>
            <w:r w:rsidRPr="00787866">
              <w:t xml:space="preserve">, </w:t>
            </w:r>
            <w:r w:rsidRPr="003C2316">
              <w:t>с учетом НДС</w:t>
            </w:r>
            <w:r w:rsidR="00513E34" w:rsidRPr="00F30E53">
              <w:rPr>
                <w:spacing w:val="-6"/>
              </w:rPr>
              <w:t>.</w:t>
            </w:r>
          </w:p>
          <w:p w:rsidR="00C87330" w:rsidRPr="008C6DF7" w:rsidRDefault="002B2139" w:rsidP="001A3EA6">
            <w:pPr>
              <w:tabs>
                <w:tab w:val="left" w:pos="1134"/>
                <w:tab w:val="left" w:pos="6306"/>
              </w:tabs>
              <w:spacing w:before="120"/>
              <w:jc w:val="both"/>
            </w:pPr>
            <w:r w:rsidRPr="002B2139">
              <w:t xml:space="preserve">Цена договора включает в себя: </w:t>
            </w:r>
            <w:r w:rsidR="009F3964" w:rsidRPr="009F3964">
              <w:t>связанные с пользованием Имуществом платежи за коммунальные услуги (теплоснабжение, электроснабжение, водоснабжение, канализация), санитарное обслуживание Имущества, техническое и аварийное обслуживание инженерно-коммуникационных сетей Имущества, техническое обслуживание средств охранной сигнализации и услуги по обеспечению охраны с выездом тревожной группы в помещениях Имущества</w:t>
            </w:r>
            <w:r w:rsidR="00861043">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5" w:name="_Ref317253392"/>
          </w:p>
        </w:tc>
        <w:bookmarkEnd w:id="145"/>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6"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6"/>
          </w:p>
          <w:p w:rsidR="00641C15" w:rsidRDefault="00641C15" w:rsidP="00827CF9">
            <w:pPr>
              <w:numPr>
                <w:ilvl w:val="0"/>
                <w:numId w:val="27"/>
              </w:numPr>
              <w:tabs>
                <w:tab w:val="left" w:pos="0"/>
                <w:tab w:val="left" w:pos="1204"/>
                <w:tab w:val="left" w:pos="6306"/>
              </w:tabs>
              <w:ind w:left="0" w:firstLine="495"/>
              <w:jc w:val="both"/>
            </w:pPr>
            <w:bookmarkStart w:id="147"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7"/>
          </w:p>
          <w:p w:rsidR="008E4C65" w:rsidRPr="008C6DF7" w:rsidRDefault="008E4C65" w:rsidP="008E4C65">
            <w:pPr>
              <w:numPr>
                <w:ilvl w:val="0"/>
                <w:numId w:val="27"/>
              </w:numPr>
              <w:tabs>
                <w:tab w:val="left" w:pos="0"/>
                <w:tab w:val="left" w:pos="1204"/>
              </w:tabs>
              <w:ind w:left="0" w:right="153" w:firstLine="495"/>
              <w:jc w:val="both"/>
            </w:pPr>
            <w:bookmarkStart w:id="148"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8"/>
          </w:p>
          <w:p w:rsidR="008E4C65" w:rsidRDefault="008E4C65" w:rsidP="008E4C65">
            <w:pPr>
              <w:numPr>
                <w:ilvl w:val="0"/>
                <w:numId w:val="27"/>
              </w:numPr>
              <w:tabs>
                <w:tab w:val="left" w:pos="0"/>
                <w:tab w:val="left" w:pos="1204"/>
              </w:tabs>
              <w:ind w:left="0" w:right="153" w:firstLine="495"/>
              <w:jc w:val="both"/>
            </w:pPr>
            <w:bookmarkStart w:id="149"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9"/>
          </w:p>
          <w:p w:rsidR="009F3964" w:rsidRPr="00F233E9" w:rsidRDefault="009F3964" w:rsidP="00EC49A3">
            <w:pPr>
              <w:pStyle w:val="affe"/>
              <w:numPr>
                <w:ilvl w:val="0"/>
                <w:numId w:val="27"/>
              </w:numPr>
              <w:spacing w:after="0" w:line="240" w:lineRule="auto"/>
              <w:ind w:left="0" w:firstLine="495"/>
              <w:jc w:val="both"/>
            </w:pPr>
            <w:r w:rsidRPr="00F233E9">
              <w:rPr>
                <w:rFonts w:ascii="Times New Roman" w:eastAsia="Times New Roman" w:hAnsi="Times New Roman"/>
                <w:sz w:val="24"/>
                <w:szCs w:val="24"/>
                <w:lang w:eastAsia="ru-RU"/>
              </w:rPr>
              <w:t>должен обладать передаваемым</w:t>
            </w:r>
            <w:r w:rsidR="00F233E9" w:rsidRPr="00F233E9">
              <w:rPr>
                <w:rFonts w:ascii="Times New Roman" w:eastAsia="Times New Roman" w:hAnsi="Times New Roman"/>
                <w:sz w:val="24"/>
                <w:szCs w:val="24"/>
                <w:lang w:eastAsia="ru-RU"/>
              </w:rPr>
              <w:t>и</w:t>
            </w:r>
            <w:r w:rsidRPr="00F233E9">
              <w:rPr>
                <w:rFonts w:ascii="Times New Roman" w:eastAsia="Times New Roman" w:hAnsi="Times New Roman"/>
                <w:sz w:val="24"/>
                <w:szCs w:val="24"/>
                <w:lang w:eastAsia="ru-RU"/>
              </w:rPr>
              <w:t xml:space="preserve"> в аренду помещени</w:t>
            </w:r>
            <w:r w:rsidR="00F233E9" w:rsidRPr="00F233E9">
              <w:rPr>
                <w:rFonts w:ascii="Times New Roman" w:eastAsia="Times New Roman" w:hAnsi="Times New Roman"/>
                <w:sz w:val="24"/>
                <w:szCs w:val="24"/>
                <w:lang w:eastAsia="ru-RU"/>
              </w:rPr>
              <w:t>я</w:t>
            </w:r>
            <w:r w:rsidRPr="00F233E9">
              <w:rPr>
                <w:rFonts w:ascii="Times New Roman" w:eastAsia="Times New Roman" w:hAnsi="Times New Roman"/>
                <w:sz w:val="24"/>
                <w:szCs w:val="24"/>
                <w:lang w:eastAsia="ru-RU"/>
              </w:rPr>
              <w:t>м</w:t>
            </w:r>
            <w:r w:rsidR="00F233E9" w:rsidRPr="00F233E9">
              <w:rPr>
                <w:rFonts w:ascii="Times New Roman" w:eastAsia="Times New Roman" w:hAnsi="Times New Roman"/>
                <w:sz w:val="24"/>
                <w:szCs w:val="24"/>
                <w:lang w:eastAsia="ru-RU"/>
              </w:rPr>
              <w:t>и</w:t>
            </w:r>
            <w:r w:rsidRPr="00F233E9">
              <w:rPr>
                <w:rFonts w:ascii="Times New Roman" w:eastAsia="Times New Roman" w:hAnsi="Times New Roman"/>
                <w:sz w:val="24"/>
                <w:szCs w:val="24"/>
                <w:lang w:eastAsia="ru-RU"/>
              </w:rPr>
              <w:t xml:space="preserve"> на правах собственности</w:t>
            </w:r>
            <w:r w:rsidR="00C456DD" w:rsidRPr="00F233E9">
              <w:rPr>
                <w:rFonts w:ascii="Times New Roman" w:eastAsia="Times New Roman" w:hAnsi="Times New Roman"/>
                <w:sz w:val="24"/>
                <w:szCs w:val="24"/>
                <w:lang w:eastAsia="ru-RU"/>
              </w:rPr>
              <w:t xml:space="preserve"> или правом сдачи арендованн</w:t>
            </w:r>
            <w:r w:rsidR="00F233E9" w:rsidRPr="00F233E9">
              <w:rPr>
                <w:rFonts w:ascii="Times New Roman" w:eastAsia="Times New Roman" w:hAnsi="Times New Roman"/>
                <w:sz w:val="24"/>
                <w:szCs w:val="24"/>
                <w:lang w:eastAsia="ru-RU"/>
              </w:rPr>
              <w:t>ых</w:t>
            </w:r>
            <w:r w:rsidR="00C456DD" w:rsidRPr="00F233E9">
              <w:rPr>
                <w:rFonts w:ascii="Times New Roman" w:eastAsia="Times New Roman" w:hAnsi="Times New Roman"/>
                <w:sz w:val="24"/>
                <w:szCs w:val="24"/>
                <w:lang w:eastAsia="ru-RU"/>
              </w:rPr>
              <w:t xml:space="preserve"> помещени</w:t>
            </w:r>
            <w:r w:rsidR="00F233E9" w:rsidRPr="00F233E9">
              <w:rPr>
                <w:rFonts w:ascii="Times New Roman" w:eastAsia="Times New Roman" w:hAnsi="Times New Roman"/>
                <w:sz w:val="24"/>
                <w:szCs w:val="24"/>
                <w:lang w:eastAsia="ru-RU"/>
              </w:rPr>
              <w:t xml:space="preserve">й в </w:t>
            </w:r>
            <w:r w:rsidR="00C456DD" w:rsidRPr="00F233E9">
              <w:rPr>
                <w:rFonts w:ascii="Times New Roman" w:eastAsia="Times New Roman" w:hAnsi="Times New Roman"/>
                <w:sz w:val="24"/>
                <w:szCs w:val="24"/>
                <w:lang w:eastAsia="ru-RU"/>
              </w:rPr>
              <w:t>аренду третьим лицам</w:t>
            </w:r>
            <w:r w:rsidRPr="00F233E9">
              <w:rPr>
                <w:rFonts w:ascii="Times New Roman" w:eastAsia="Times New Roman" w:hAnsi="Times New Roman"/>
                <w:sz w:val="24"/>
                <w:szCs w:val="24"/>
                <w:lang w:eastAsia="ru-RU"/>
              </w:rPr>
              <w:t>;</w:t>
            </w:r>
          </w:p>
          <w:p w:rsidR="00815182" w:rsidRPr="008C6DF7" w:rsidRDefault="00815182" w:rsidP="00EC49A3">
            <w:pPr>
              <w:pStyle w:val="affe"/>
              <w:numPr>
                <w:ilvl w:val="0"/>
                <w:numId w:val="27"/>
              </w:numPr>
              <w:spacing w:after="0" w:line="240" w:lineRule="auto"/>
              <w:ind w:left="0" w:firstLine="495"/>
              <w:jc w:val="both"/>
            </w:pPr>
            <w:r w:rsidRPr="00EC49A3">
              <w:rPr>
                <w:rFonts w:ascii="Times New Roman" w:eastAsia="Times New Roman" w:hAnsi="Times New Roman"/>
                <w:sz w:val="24"/>
                <w:szCs w:val="24"/>
                <w:lang w:eastAsia="ru-RU"/>
              </w:rPr>
              <w:t xml:space="preserve">отсутствие сведений об участнике </w:t>
            </w:r>
            <w:r w:rsidR="00466F9E" w:rsidRPr="00EC49A3">
              <w:rPr>
                <w:rFonts w:ascii="Times New Roman" w:eastAsia="Times New Roman" w:hAnsi="Times New Roman"/>
                <w:sz w:val="24"/>
                <w:szCs w:val="24"/>
                <w:lang w:eastAsia="ru-RU"/>
              </w:rPr>
              <w:t>запроса цен</w:t>
            </w:r>
            <w:r w:rsidRPr="00EC49A3">
              <w:rPr>
                <w:rFonts w:ascii="Times New Roman" w:eastAsia="Times New Roman" w:hAnsi="Times New Roman"/>
                <w:sz w:val="24"/>
                <w:szCs w:val="24"/>
                <w:lang w:eastAsia="ru-RU"/>
              </w:rPr>
              <w:t xml:space="preserve"> в Реестре недобросовестных поставщиков ФАС России </w:t>
            </w:r>
            <w:r w:rsidR="00C233AE" w:rsidRPr="00EC49A3">
              <w:rPr>
                <w:rFonts w:ascii="Times New Roman" w:eastAsia="Times New Roman" w:hAnsi="Times New Roman"/>
                <w:sz w:val="24"/>
                <w:szCs w:val="24"/>
                <w:lang w:eastAsia="ru-RU"/>
              </w:rPr>
              <w:t xml:space="preserve">и </w:t>
            </w:r>
            <w:r w:rsidRPr="00EC49A3">
              <w:rPr>
                <w:rFonts w:ascii="Times New Roman" w:eastAsia="Times New Roman" w:hAnsi="Times New Roman"/>
                <w:sz w:val="24"/>
                <w:szCs w:val="24"/>
                <w:lang w:eastAsia="ru-RU"/>
              </w:rPr>
              <w:t xml:space="preserve">в реестре недобросовестных поставщиков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 xml:space="preserve">» и организаций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w:t>
            </w:r>
            <w:r w:rsidRPr="00EC49A3">
              <w:rPr>
                <w:rFonts w:ascii="Times New Roman" w:eastAsia="Times New Roman" w:hAnsi="Times New Roman"/>
                <w:sz w:val="24"/>
                <w:szCs w:val="24"/>
                <w:lang w:eastAsia="ru-RU"/>
              </w:rPr>
              <w:t>.</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50" w:name="_Ref317257394"/>
          </w:p>
        </w:tc>
        <w:bookmarkEnd w:id="150"/>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1" w:name="_Ref317257698"/>
          </w:p>
        </w:tc>
        <w:bookmarkEnd w:id="151"/>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2"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2"/>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3"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3"/>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4" w:name="_Ref270105111"/>
            <w:bookmarkStart w:id="155" w:name="_Ref317251956"/>
            <w:bookmarkStart w:id="156" w:name="_Ref317256610"/>
            <w:bookmarkStart w:id="157"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4"/>
            <w:r w:rsidRPr="008C6DF7">
              <w:t>й;</w:t>
            </w:r>
            <w:bookmarkEnd w:id="155"/>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8"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8"/>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E14E34">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E14E34">
              <w:t>13.4</w:t>
            </w:r>
            <w:r w:rsidRPr="00106130">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 xml:space="preserve">14-ФЗ </w:t>
            </w:r>
            <w:r w:rsidRPr="00106130">
              <w:lastRenderedPageBreak/>
              <w:t>«Об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E14E34">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E14E34">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9"/>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F233E9" w:rsidRPr="00F233E9" w:rsidRDefault="009F3964" w:rsidP="00F233E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60" w:name="_Ref349296358"/>
            <w:r w:rsidRPr="00F233E9">
              <w:t xml:space="preserve">копии документов, подтверждающих право собственности участника </w:t>
            </w:r>
            <w:r w:rsidR="00C456DD" w:rsidRPr="00F233E9">
              <w:t xml:space="preserve">запроса </w:t>
            </w:r>
            <w:r w:rsidR="00A01F2A">
              <w:t>цен</w:t>
            </w:r>
            <w:r w:rsidRPr="00F233E9">
              <w:t xml:space="preserve"> на помещени</w:t>
            </w:r>
            <w:r w:rsidR="00F233E9" w:rsidRPr="00F233E9">
              <w:t>я</w:t>
            </w:r>
            <w:r w:rsidR="00C456DD" w:rsidRPr="00F233E9">
              <w:t xml:space="preserve"> или копи</w:t>
            </w:r>
            <w:r w:rsidR="00F233E9" w:rsidRPr="00F233E9">
              <w:t>и</w:t>
            </w:r>
            <w:r w:rsidR="00C456DD" w:rsidRPr="00F233E9">
              <w:t xml:space="preserve"> </w:t>
            </w:r>
            <w:r w:rsidR="00F233E9" w:rsidRPr="00F233E9">
              <w:t>документов, подтверждающих право сдачи помещений в аренду третьим лицам на весь срок действия договора, заключение которого является предметом настоящего запроса цен (договор с собственником помещений, (при необходимости) согласие собственника помещений на сдачу помещений в субаренду).</w:t>
            </w:r>
          </w:p>
          <w:bookmarkEnd w:id="160"/>
          <w:bookmarkEnd w:id="156"/>
          <w:bookmarkEnd w:id="157"/>
          <w:p w:rsidR="00815182" w:rsidRPr="008C6DF7" w:rsidRDefault="00815182" w:rsidP="00EC49A3">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8C6DF7" w:rsidRDefault="00815182" w:rsidP="00EC49A3">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1" w:name="_Ref317252608"/>
          </w:p>
        </w:tc>
        <w:bookmarkEnd w:id="161"/>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w:t>
            </w:r>
            <w:r w:rsidRPr="008C6DF7">
              <w:rPr>
                <w:szCs w:val="24"/>
              </w:rPr>
              <w:lastRenderedPageBreak/>
              <w:t>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E00216">
            <w:pPr>
              <w:pStyle w:val="Times12"/>
              <w:numPr>
                <w:ilvl w:val="0"/>
                <w:numId w:val="14"/>
              </w:numPr>
              <w:tabs>
                <w:tab w:val="left" w:pos="0"/>
                <w:tab w:val="left" w:pos="1140"/>
              </w:tabs>
              <w:rPr>
                <w:szCs w:val="24"/>
              </w:rPr>
            </w:pPr>
            <w:r w:rsidRPr="008C6DF7">
              <w:rPr>
                <w:szCs w:val="24"/>
              </w:rPr>
              <w:lastRenderedPageBreak/>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E14E34">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E00216">
            <w:pPr>
              <w:pStyle w:val="Times12"/>
              <w:numPr>
                <w:ilvl w:val="0"/>
                <w:numId w:val="14"/>
              </w:numPr>
              <w:tabs>
                <w:tab w:val="left" w:pos="0"/>
                <w:tab w:val="left" w:pos="1140"/>
              </w:tabs>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E14E34">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 xml:space="preserve">дения об </w:t>
            </w:r>
            <w:r w:rsidR="001E7585">
              <w:rPr>
                <w:szCs w:val="24"/>
              </w:rPr>
              <w:lastRenderedPageBreak/>
              <w:t>участнике запроса цен»</w:t>
            </w:r>
            <w:r w:rsidR="005E691F">
              <w:rPr>
                <w:szCs w:val="24"/>
              </w:rPr>
              <w:t>.</w:t>
            </w:r>
          </w:p>
          <w:p w:rsidR="0086246F" w:rsidRPr="008C6DF7" w:rsidRDefault="0086246F" w:rsidP="00E00216">
            <w:pPr>
              <w:pStyle w:val="Times12"/>
              <w:numPr>
                <w:ilvl w:val="0"/>
                <w:numId w:val="14"/>
              </w:numPr>
              <w:tabs>
                <w:tab w:val="left" w:pos="0"/>
                <w:tab w:val="left" w:pos="1140"/>
              </w:tabs>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E14E34">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E14E34">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E00216">
            <w:pPr>
              <w:pStyle w:val="Times12"/>
              <w:numPr>
                <w:ilvl w:val="0"/>
                <w:numId w:val="14"/>
              </w:numPr>
              <w:tabs>
                <w:tab w:val="left" w:pos="0"/>
                <w:tab w:val="left" w:pos="1140"/>
              </w:tabs>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E14E34">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E00216" w:rsidRPr="00632369" w:rsidRDefault="00E00216" w:rsidP="00E00216">
            <w:pPr>
              <w:pStyle w:val="Times12"/>
              <w:numPr>
                <w:ilvl w:val="1"/>
                <w:numId w:val="14"/>
              </w:numPr>
              <w:tabs>
                <w:tab w:val="left" w:pos="978"/>
              </w:tabs>
              <w:ind w:right="153"/>
              <w:rPr>
                <w:szCs w:val="24"/>
              </w:rPr>
            </w:pPr>
            <w:r w:rsidRPr="00632369">
              <w:rPr>
                <w:szCs w:val="24"/>
              </w:rPr>
              <w:t>сведения о здании, в котором наход</w:t>
            </w:r>
            <w:r>
              <w:rPr>
                <w:szCs w:val="24"/>
              </w:rPr>
              <w:t>и</w:t>
            </w:r>
            <w:r w:rsidRPr="00632369">
              <w:rPr>
                <w:szCs w:val="24"/>
              </w:rPr>
              <w:t>тся перед</w:t>
            </w:r>
            <w:r>
              <w:rPr>
                <w:szCs w:val="24"/>
              </w:rPr>
              <w:t>а</w:t>
            </w:r>
            <w:r w:rsidRPr="00632369">
              <w:rPr>
                <w:szCs w:val="24"/>
              </w:rPr>
              <w:t>ваемое в аренду помещение, год постройки, этажность, техническое сост</w:t>
            </w:r>
            <w:r>
              <w:rPr>
                <w:szCs w:val="24"/>
              </w:rPr>
              <w:t>ояние, месторасположение здания</w:t>
            </w:r>
            <w:r w:rsidRPr="00632369">
              <w:rPr>
                <w:szCs w:val="24"/>
              </w:rPr>
              <w:t>;</w:t>
            </w:r>
          </w:p>
          <w:p w:rsidR="00E00216" w:rsidRPr="00632369" w:rsidRDefault="00E00216" w:rsidP="00E00216">
            <w:pPr>
              <w:pStyle w:val="Times12"/>
              <w:numPr>
                <w:ilvl w:val="1"/>
                <w:numId w:val="14"/>
              </w:numPr>
              <w:tabs>
                <w:tab w:val="left" w:pos="978"/>
              </w:tabs>
              <w:ind w:right="153"/>
              <w:rPr>
                <w:szCs w:val="24"/>
              </w:rPr>
            </w:pPr>
            <w:r w:rsidRPr="00632369">
              <w:rPr>
                <w:szCs w:val="24"/>
              </w:rPr>
              <w:t>сведени</w:t>
            </w:r>
            <w:r w:rsidR="00A01F2A">
              <w:rPr>
                <w:szCs w:val="24"/>
              </w:rPr>
              <w:t>я</w:t>
            </w:r>
            <w:r w:rsidRPr="00632369">
              <w:rPr>
                <w:szCs w:val="24"/>
              </w:rPr>
              <w:t xml:space="preserve"> о периодичности и объеме капитального и текущего ремонта выполняемого в здании;</w:t>
            </w:r>
          </w:p>
          <w:p w:rsidR="00E00216" w:rsidRPr="00632369" w:rsidRDefault="00E00216" w:rsidP="00E00216">
            <w:pPr>
              <w:pStyle w:val="Times12"/>
              <w:numPr>
                <w:ilvl w:val="1"/>
                <w:numId w:val="14"/>
              </w:numPr>
              <w:tabs>
                <w:tab w:val="left" w:pos="978"/>
              </w:tabs>
              <w:ind w:right="153"/>
              <w:rPr>
                <w:szCs w:val="24"/>
              </w:rPr>
            </w:pPr>
            <w:proofErr w:type="spellStart"/>
            <w:r w:rsidRPr="00632369">
              <w:rPr>
                <w:szCs w:val="24"/>
              </w:rPr>
              <w:t>экспликационный</w:t>
            </w:r>
            <w:proofErr w:type="spellEnd"/>
            <w:r w:rsidRPr="00632369">
              <w:rPr>
                <w:szCs w:val="24"/>
              </w:rPr>
              <w:t xml:space="preserve"> план передаваемого в аренду помещения с указанием этажа расположения, общей площади, площади передаваемого помещения, количестве рабочих мест;</w:t>
            </w:r>
          </w:p>
          <w:p w:rsidR="00E00216" w:rsidRPr="00632369" w:rsidRDefault="00E00216" w:rsidP="00E00216">
            <w:pPr>
              <w:pStyle w:val="Times12"/>
              <w:numPr>
                <w:ilvl w:val="1"/>
                <w:numId w:val="14"/>
              </w:numPr>
              <w:tabs>
                <w:tab w:val="left" w:pos="978"/>
              </w:tabs>
              <w:ind w:right="153"/>
              <w:rPr>
                <w:szCs w:val="24"/>
              </w:rPr>
            </w:pPr>
            <w:r w:rsidRPr="00632369">
              <w:rPr>
                <w:szCs w:val="24"/>
              </w:rPr>
              <w:t>описание всех предлагаемых технических решений и характеристик систем жизнеобеспечения здания (коммунал</w:t>
            </w:r>
            <w:r w:rsidR="009545D7">
              <w:rPr>
                <w:szCs w:val="24"/>
              </w:rPr>
              <w:t>ьных систем, систем вентиляции</w:t>
            </w:r>
            <w:r w:rsidRPr="00632369">
              <w:rPr>
                <w:szCs w:val="24"/>
              </w:rPr>
              <w:t>, сигнализации) с необходимыми чертежами;</w:t>
            </w:r>
          </w:p>
          <w:p w:rsidR="004B6B12" w:rsidRPr="00AB4616" w:rsidRDefault="00E00216" w:rsidP="00AB4616">
            <w:pPr>
              <w:pStyle w:val="Times12"/>
              <w:numPr>
                <w:ilvl w:val="1"/>
                <w:numId w:val="14"/>
              </w:numPr>
              <w:tabs>
                <w:tab w:val="left" w:pos="978"/>
              </w:tabs>
              <w:ind w:right="153"/>
              <w:rPr>
                <w:szCs w:val="24"/>
              </w:rPr>
            </w:pPr>
            <w:r w:rsidRPr="00AB4616">
              <w:rPr>
                <w:szCs w:val="24"/>
              </w:rPr>
              <w:t>сведения о прилегающей территории.</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2" w:name="_Ref317254826"/>
          </w:p>
        </w:tc>
        <w:bookmarkEnd w:id="162"/>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3" w:name="_Ref317250778"/>
          </w:p>
        </w:tc>
        <w:bookmarkEnd w:id="163"/>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AB3A49" w:rsidRDefault="001F7063" w:rsidP="00E40F04">
            <w:pPr>
              <w:pStyle w:val="Times12"/>
              <w:ind w:firstLine="0"/>
              <w:rPr>
                <w:szCs w:val="24"/>
              </w:rPr>
            </w:pPr>
            <w:r w:rsidRPr="00AB3A49">
              <w:rPr>
                <w:szCs w:val="24"/>
              </w:rPr>
              <w:t xml:space="preserve">Место и срок окончания подачи заявок на участие в </w:t>
            </w:r>
            <w:r w:rsidR="004560F3" w:rsidRPr="00AB3A49">
              <w:rPr>
                <w:szCs w:val="24"/>
              </w:rPr>
              <w:t>запросе цен</w:t>
            </w:r>
            <w:r w:rsidRPr="00AB3A49">
              <w:rPr>
                <w:szCs w:val="24"/>
              </w:rPr>
              <w:t xml:space="preserve"> (открытия доступа к поданным заявкам на участие в </w:t>
            </w:r>
            <w:r w:rsidR="004560F3" w:rsidRPr="00AB3A49">
              <w:rPr>
                <w:szCs w:val="24"/>
              </w:rPr>
              <w:t>запросе цен</w:t>
            </w:r>
            <w:r w:rsidRPr="00AB3A49">
              <w:rPr>
                <w:szCs w:val="24"/>
              </w:rPr>
              <w:t>):</w:t>
            </w:r>
          </w:p>
          <w:p w:rsidR="001F7063" w:rsidRPr="00AB3A49" w:rsidRDefault="001F7063" w:rsidP="00E40F04">
            <w:pPr>
              <w:pStyle w:val="Times12"/>
              <w:ind w:firstLine="0"/>
              <w:rPr>
                <w:b/>
                <w:i/>
                <w:szCs w:val="24"/>
              </w:rPr>
            </w:pPr>
            <w:r w:rsidRPr="00AB3A49">
              <w:rPr>
                <w:szCs w:val="24"/>
              </w:rPr>
              <w:t xml:space="preserve">ЭТП </w:t>
            </w:r>
            <w:r w:rsidR="00CD100A" w:rsidRPr="00AB3A49">
              <w:rPr>
                <w:szCs w:val="24"/>
              </w:rPr>
              <w:t xml:space="preserve">«Аукционный Конкурсный Дом» в сети «Интернет» по адресу: </w:t>
            </w:r>
            <w:hyperlink r:id="rId23" w:history="1">
              <w:r w:rsidR="00CD100A" w:rsidRPr="00AB3A49">
                <w:rPr>
                  <w:rStyle w:val="afa"/>
                  <w:szCs w:val="24"/>
                  <w:lang w:val="en-US"/>
                </w:rPr>
                <w:t>www</w:t>
              </w:r>
              <w:r w:rsidR="00CD100A" w:rsidRPr="00AB3A49">
                <w:rPr>
                  <w:rStyle w:val="afa"/>
                  <w:szCs w:val="24"/>
                </w:rPr>
                <w:t>.</w:t>
              </w:r>
              <w:r w:rsidR="00CD100A" w:rsidRPr="00AB3A49">
                <w:rPr>
                  <w:rStyle w:val="afa"/>
                  <w:szCs w:val="24"/>
                  <w:lang w:val="en-US"/>
                </w:rPr>
                <w:t>a</w:t>
              </w:r>
              <w:r w:rsidR="00CD100A" w:rsidRPr="00AB3A49">
                <w:rPr>
                  <w:rStyle w:val="afa"/>
                  <w:szCs w:val="24"/>
                </w:rPr>
                <w:t>-</w:t>
              </w:r>
              <w:r w:rsidR="00CD100A" w:rsidRPr="00AB3A49">
                <w:rPr>
                  <w:rStyle w:val="afa"/>
                  <w:szCs w:val="24"/>
                  <w:lang w:val="en-US"/>
                </w:rPr>
                <w:t>k</w:t>
              </w:r>
              <w:r w:rsidR="00CD100A" w:rsidRPr="00AB3A49">
                <w:rPr>
                  <w:rStyle w:val="afa"/>
                  <w:szCs w:val="24"/>
                </w:rPr>
                <w:t>-</w:t>
              </w:r>
              <w:r w:rsidR="00CD100A" w:rsidRPr="00AB3A49">
                <w:rPr>
                  <w:rStyle w:val="afa"/>
                  <w:szCs w:val="24"/>
                  <w:lang w:val="en-US"/>
                </w:rPr>
                <w:t>d</w:t>
              </w:r>
              <w:r w:rsidR="00CD100A" w:rsidRPr="00AB3A49">
                <w:rPr>
                  <w:rStyle w:val="afa"/>
                  <w:szCs w:val="24"/>
                </w:rPr>
                <w:t>.</w:t>
              </w:r>
              <w:proofErr w:type="spellStart"/>
              <w:r w:rsidR="00CD100A" w:rsidRPr="00AB3A49">
                <w:rPr>
                  <w:rStyle w:val="afa"/>
                  <w:szCs w:val="24"/>
                  <w:lang w:val="en-US"/>
                </w:rPr>
                <w:t>ru</w:t>
              </w:r>
              <w:proofErr w:type="spellEnd"/>
            </w:hyperlink>
          </w:p>
          <w:p w:rsidR="001F7063" w:rsidRPr="00AB3A49" w:rsidRDefault="001F7063" w:rsidP="00E40F04">
            <w:pPr>
              <w:pStyle w:val="Times12"/>
              <w:ind w:firstLine="0"/>
              <w:rPr>
                <w:szCs w:val="24"/>
              </w:rPr>
            </w:pPr>
          </w:p>
          <w:p w:rsidR="001F7063" w:rsidRPr="00AB3A49" w:rsidRDefault="00811814" w:rsidP="00811814">
            <w:pPr>
              <w:pStyle w:val="Times12"/>
              <w:ind w:firstLine="0"/>
              <w:rPr>
                <w:szCs w:val="24"/>
              </w:rPr>
            </w:pPr>
            <w:r>
              <w:rPr>
                <w:szCs w:val="24"/>
                <w:lang w:val="en-US"/>
              </w:rPr>
              <w:t>11</w:t>
            </w:r>
            <w:r w:rsidR="00CD100A" w:rsidRPr="00AB3A49">
              <w:rPr>
                <w:szCs w:val="24"/>
              </w:rPr>
              <w:t>-</w:t>
            </w:r>
            <w:r>
              <w:rPr>
                <w:szCs w:val="24"/>
                <w:lang w:val="en-US"/>
              </w:rPr>
              <w:t>00</w:t>
            </w:r>
            <w:r w:rsidR="00CD100A" w:rsidRPr="00AB3A49">
              <w:rPr>
                <w:szCs w:val="24"/>
              </w:rPr>
              <w:t xml:space="preserve"> (время московское) «</w:t>
            </w:r>
            <w:r>
              <w:rPr>
                <w:szCs w:val="24"/>
                <w:lang w:val="en-US"/>
              </w:rPr>
              <w:t>06</w:t>
            </w:r>
            <w:r w:rsidR="00CD100A" w:rsidRPr="00AB3A49">
              <w:rPr>
                <w:szCs w:val="24"/>
              </w:rPr>
              <w:t xml:space="preserve">» </w:t>
            </w:r>
            <w:r w:rsidR="00AB3A49" w:rsidRPr="00AB3A49">
              <w:rPr>
                <w:szCs w:val="24"/>
              </w:rPr>
              <w:t>марта</w:t>
            </w:r>
            <w:r w:rsidR="00CD100A" w:rsidRPr="00AB3A49">
              <w:rPr>
                <w:szCs w:val="24"/>
              </w:rPr>
              <w:t xml:space="preserve"> 201</w:t>
            </w:r>
            <w:r w:rsidR="003D0435" w:rsidRPr="00AB3A49">
              <w:rPr>
                <w:szCs w:val="24"/>
              </w:rPr>
              <w:t>3</w:t>
            </w:r>
            <w:r w:rsidR="00CD100A" w:rsidRPr="00AB3A49">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4" w:name="_Ref317254136"/>
          </w:p>
        </w:tc>
        <w:bookmarkEnd w:id="164"/>
        <w:tc>
          <w:tcPr>
            <w:tcW w:w="1985" w:type="dxa"/>
          </w:tcPr>
          <w:p w:rsidR="00686193" w:rsidRPr="008C6DF7" w:rsidRDefault="00530919" w:rsidP="00647F8D">
            <w:pPr>
              <w:pStyle w:val="Times12"/>
              <w:ind w:firstLine="0"/>
              <w:rPr>
                <w:szCs w:val="24"/>
              </w:rPr>
            </w:pPr>
            <w:r w:rsidRPr="008C6DF7">
              <w:t xml:space="preserve">Срок проведения отборочной и оценочной стадии </w:t>
            </w:r>
            <w:r w:rsidRPr="008C6DF7">
              <w:lastRenderedPageBreak/>
              <w:t>рассмотрения заявок</w:t>
            </w:r>
          </w:p>
        </w:tc>
        <w:tc>
          <w:tcPr>
            <w:tcW w:w="6804" w:type="dxa"/>
          </w:tcPr>
          <w:p w:rsidR="00CD100A" w:rsidRPr="00AB3A49" w:rsidRDefault="00CD100A" w:rsidP="00CD100A">
            <w:pPr>
              <w:pStyle w:val="Times12"/>
              <w:ind w:firstLine="0"/>
              <w:rPr>
                <w:b/>
                <w:i/>
                <w:szCs w:val="24"/>
              </w:rPr>
            </w:pPr>
            <w:r w:rsidRPr="00AB3A49">
              <w:rPr>
                <w:szCs w:val="24"/>
              </w:rPr>
              <w:lastRenderedPageBreak/>
              <w:t xml:space="preserve">119180, г. Москва, ул. Большая Полянка, д. 25, стр. 1, </w:t>
            </w:r>
          </w:p>
          <w:p w:rsidR="00CD100A" w:rsidRPr="00AB3A49" w:rsidRDefault="00CD100A" w:rsidP="00CD100A">
            <w:pPr>
              <w:pStyle w:val="Times12"/>
              <w:ind w:firstLine="0"/>
              <w:rPr>
                <w:szCs w:val="24"/>
              </w:rPr>
            </w:pPr>
            <w:r w:rsidRPr="00AB3A49">
              <w:rPr>
                <w:szCs w:val="24"/>
              </w:rPr>
              <w:t xml:space="preserve">Отборочная стадия рассмотрения заявок на участие в запросе цен: не позднее </w:t>
            </w:r>
            <w:r w:rsidR="00AA3EDF" w:rsidRPr="00AB3A49">
              <w:rPr>
                <w:szCs w:val="24"/>
              </w:rPr>
              <w:t>«</w:t>
            </w:r>
            <w:r w:rsidR="00811814" w:rsidRPr="00811814">
              <w:rPr>
                <w:szCs w:val="24"/>
              </w:rPr>
              <w:t>15</w:t>
            </w:r>
            <w:r w:rsidR="002B2139" w:rsidRPr="00AB3A49">
              <w:rPr>
                <w:szCs w:val="24"/>
              </w:rPr>
              <w:t xml:space="preserve">» </w:t>
            </w:r>
            <w:r w:rsidR="00BA57DA" w:rsidRPr="00AB3A49">
              <w:rPr>
                <w:szCs w:val="24"/>
              </w:rPr>
              <w:t>марта</w:t>
            </w:r>
            <w:r w:rsidR="002B2139" w:rsidRPr="00AB3A49">
              <w:rPr>
                <w:szCs w:val="24"/>
              </w:rPr>
              <w:t xml:space="preserve"> 2013 года.</w:t>
            </w:r>
          </w:p>
          <w:p w:rsidR="00686193" w:rsidRPr="00AB3A49" w:rsidRDefault="00CD100A" w:rsidP="00811814">
            <w:pPr>
              <w:pStyle w:val="Times12"/>
              <w:ind w:firstLine="0"/>
              <w:rPr>
                <w:szCs w:val="24"/>
              </w:rPr>
            </w:pPr>
            <w:r w:rsidRPr="00AB3A49">
              <w:rPr>
                <w:szCs w:val="24"/>
              </w:rPr>
              <w:t xml:space="preserve">Оценочная стадия рассмотрения заявок на участие в запросе цен </w:t>
            </w:r>
            <w:r w:rsidRPr="00AB3A49">
              <w:rPr>
                <w:szCs w:val="24"/>
              </w:rPr>
              <w:lastRenderedPageBreak/>
              <w:t xml:space="preserve">и подведение итогов запроса цен: не позднее </w:t>
            </w:r>
            <w:r w:rsidR="00AA3EDF" w:rsidRPr="00AB3A49">
              <w:rPr>
                <w:szCs w:val="24"/>
              </w:rPr>
              <w:t>«</w:t>
            </w:r>
            <w:r w:rsidR="00811814" w:rsidRPr="00811814">
              <w:rPr>
                <w:szCs w:val="24"/>
              </w:rPr>
              <w:t>20</w:t>
            </w:r>
            <w:r w:rsidR="002B2139" w:rsidRPr="00AB3A49">
              <w:rPr>
                <w:szCs w:val="24"/>
              </w:rPr>
              <w:t xml:space="preserve">» </w:t>
            </w:r>
            <w:r w:rsidR="00BA57DA" w:rsidRPr="00AB3A49">
              <w:rPr>
                <w:szCs w:val="24"/>
              </w:rPr>
              <w:t>марта</w:t>
            </w:r>
            <w:r w:rsidR="002B2139" w:rsidRPr="00AB3A49">
              <w:rPr>
                <w:szCs w:val="24"/>
              </w:rPr>
              <w:t xml:space="preserve">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w:t>
            </w:r>
            <w:r w:rsidRPr="008C6DF7">
              <w:lastRenderedPageBreak/>
              <w:t xml:space="preserve">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lastRenderedPageBreak/>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 xml:space="preserve">Телефон «горячей линии»: 8-800-100-07-07 </w:t>
            </w:r>
            <w:r w:rsidRPr="008C6DF7">
              <w:lastRenderedPageBreak/>
              <w:t>(многоканальный,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9296291"/>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9296292"/>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9F3964" w:rsidRPr="009F3964">
        <w:t>аренду нежилых помещений для размещения административно-управленческого персонала филиала № 19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E14E34">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E14E34">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E14E34">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lastRenderedPageBreak/>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 xml:space="preserve">Мы, _______________________________________ </w:t>
      </w:r>
      <w:r w:rsidR="00B07620">
        <w:rPr>
          <w:szCs w:val="24"/>
        </w:rPr>
        <w:t>осведомлены о том</w:t>
      </w:r>
      <w:r w:rsidRPr="00CD100A">
        <w:rPr>
          <w:szCs w:val="24"/>
        </w:rPr>
        <w:t>,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E14E34">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E14E34">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E14E34">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E14E34">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E14E34">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E14E34">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9F3964" w:rsidRPr="009F3964">
        <w:rPr>
          <w:b/>
        </w:rPr>
        <w:t>аренду нежилых помещений для размещения административно-управленческого персонала филиала № 19 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9296293"/>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9F3964" w:rsidRPr="009F3964">
        <w:rPr>
          <w:b/>
        </w:rPr>
        <w:t>аренду нежилых помещений для размещения административно-управленческого персонала филиала № 19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9296294"/>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E00216" w:rsidRPr="00E00216" w:rsidRDefault="00E00216" w:rsidP="00E00216">
      <w:pPr>
        <w:pStyle w:val="Times12"/>
        <w:numPr>
          <w:ilvl w:val="0"/>
          <w:numId w:val="55"/>
        </w:numPr>
        <w:tabs>
          <w:tab w:val="left" w:pos="978"/>
        </w:tabs>
        <w:ind w:right="153"/>
        <w:rPr>
          <w:sz w:val="20"/>
          <w:szCs w:val="20"/>
        </w:rPr>
      </w:pPr>
      <w:r w:rsidRPr="00E00216">
        <w:rPr>
          <w:sz w:val="20"/>
          <w:szCs w:val="20"/>
        </w:rPr>
        <w:t>сведения о здании, в котором находится передаваемое в аренду помещение, год постройки, этажность, техническое состояние, месторасположение здания;</w:t>
      </w:r>
    </w:p>
    <w:p w:rsidR="00E00216" w:rsidRPr="00E00216" w:rsidRDefault="00E00216" w:rsidP="00E00216">
      <w:pPr>
        <w:pStyle w:val="Times12"/>
        <w:numPr>
          <w:ilvl w:val="0"/>
          <w:numId w:val="55"/>
        </w:numPr>
        <w:tabs>
          <w:tab w:val="left" w:pos="978"/>
        </w:tabs>
        <w:ind w:right="153"/>
        <w:rPr>
          <w:sz w:val="20"/>
          <w:szCs w:val="20"/>
        </w:rPr>
      </w:pPr>
      <w:r w:rsidRPr="00E00216">
        <w:rPr>
          <w:sz w:val="20"/>
          <w:szCs w:val="20"/>
        </w:rPr>
        <w:t>сведений о периодичности и объеме капитального и текущего ремонта выполняемого в здании;</w:t>
      </w:r>
    </w:p>
    <w:p w:rsidR="00E00216" w:rsidRPr="00E00216" w:rsidRDefault="00E00216" w:rsidP="00E00216">
      <w:pPr>
        <w:pStyle w:val="Times12"/>
        <w:numPr>
          <w:ilvl w:val="0"/>
          <w:numId w:val="55"/>
        </w:numPr>
        <w:tabs>
          <w:tab w:val="left" w:pos="978"/>
        </w:tabs>
        <w:ind w:right="153"/>
        <w:rPr>
          <w:sz w:val="20"/>
          <w:szCs w:val="20"/>
        </w:rPr>
      </w:pPr>
      <w:proofErr w:type="spellStart"/>
      <w:r w:rsidRPr="00E00216">
        <w:rPr>
          <w:sz w:val="20"/>
          <w:szCs w:val="20"/>
        </w:rPr>
        <w:t>экспликационный</w:t>
      </w:r>
      <w:proofErr w:type="spellEnd"/>
      <w:r w:rsidRPr="00E00216">
        <w:rPr>
          <w:sz w:val="20"/>
          <w:szCs w:val="20"/>
        </w:rPr>
        <w:t xml:space="preserve"> план передаваемого в аренду помещения с указанием этажа расположения, общей площади, площади передаваемого помещения, количестве рабочих мест;</w:t>
      </w:r>
    </w:p>
    <w:p w:rsidR="00E00216" w:rsidRPr="00E00216" w:rsidRDefault="00E00216" w:rsidP="00E00216">
      <w:pPr>
        <w:pStyle w:val="Times12"/>
        <w:numPr>
          <w:ilvl w:val="0"/>
          <w:numId w:val="55"/>
        </w:numPr>
        <w:tabs>
          <w:tab w:val="left" w:pos="978"/>
        </w:tabs>
        <w:ind w:right="153"/>
        <w:rPr>
          <w:sz w:val="20"/>
          <w:szCs w:val="20"/>
        </w:rPr>
      </w:pPr>
      <w:r w:rsidRPr="00E00216">
        <w:rPr>
          <w:sz w:val="20"/>
          <w:szCs w:val="20"/>
        </w:rPr>
        <w:t>описание всех предлагаемых технических решений и характеристик систем жизнеобеспечения здания (коммунал</w:t>
      </w:r>
      <w:r w:rsidR="00C456DD">
        <w:rPr>
          <w:sz w:val="20"/>
          <w:szCs w:val="20"/>
        </w:rPr>
        <w:t>ьных систем, систем вентиляции</w:t>
      </w:r>
      <w:r w:rsidRPr="00E00216">
        <w:rPr>
          <w:sz w:val="20"/>
          <w:szCs w:val="20"/>
        </w:rPr>
        <w:t>, сигнализации) с необходимыми чертежами;</w:t>
      </w:r>
    </w:p>
    <w:p w:rsidR="00F94E82" w:rsidRPr="00AB4616" w:rsidRDefault="00E00216" w:rsidP="00E00216">
      <w:pPr>
        <w:pStyle w:val="Times12"/>
        <w:numPr>
          <w:ilvl w:val="0"/>
          <w:numId w:val="55"/>
        </w:numPr>
        <w:tabs>
          <w:tab w:val="left" w:pos="978"/>
        </w:tabs>
        <w:ind w:right="153"/>
        <w:rPr>
          <w:sz w:val="20"/>
          <w:szCs w:val="20"/>
        </w:rPr>
      </w:pPr>
      <w:r w:rsidRPr="00AB4616">
        <w:rPr>
          <w:sz w:val="20"/>
          <w:szCs w:val="20"/>
        </w:rPr>
        <w:t>сведения о прилегающей территории</w:t>
      </w:r>
      <w:r w:rsidR="008E3A65" w:rsidRPr="00AB4616">
        <w:rPr>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End w:id="208"/>
      <w:r w:rsidRPr="00237044">
        <w:rPr>
          <w:b/>
        </w:rPr>
        <w:lastRenderedPageBreak/>
        <w:t xml:space="preserve">Спецификация расчета стоимости услуг (Форма </w:t>
      </w:r>
      <w:r>
        <w:rPr>
          <w:b/>
        </w:rPr>
        <w:t>3.1</w:t>
      </w:r>
      <w:r w:rsidRPr="00237044">
        <w:rPr>
          <w:b/>
        </w:rPr>
        <w:t>)</w:t>
      </w:r>
    </w:p>
    <w:tbl>
      <w:tblPr>
        <w:tblW w:w="136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737"/>
        <w:gridCol w:w="709"/>
        <w:gridCol w:w="822"/>
        <w:gridCol w:w="2268"/>
        <w:gridCol w:w="993"/>
        <w:gridCol w:w="1842"/>
        <w:gridCol w:w="1276"/>
        <w:gridCol w:w="1134"/>
        <w:gridCol w:w="1559"/>
      </w:tblGrid>
      <w:tr w:rsidR="00E00216" w:rsidRPr="00461849" w:rsidTr="00461849">
        <w:trPr>
          <w:trHeight w:val="392"/>
        </w:trPr>
        <w:tc>
          <w:tcPr>
            <w:tcW w:w="2355" w:type="dxa"/>
            <w:vMerge w:val="restart"/>
            <w:vAlign w:val="center"/>
          </w:tcPr>
          <w:p w:rsidR="00E00216" w:rsidRPr="00461849" w:rsidRDefault="00E00216" w:rsidP="00E00216">
            <w:pPr>
              <w:jc w:val="center"/>
            </w:pPr>
            <w:r w:rsidRPr="00461849">
              <w:t xml:space="preserve">Адрес </w:t>
            </w:r>
            <w:r w:rsidR="00461849" w:rsidRPr="00461849">
              <w:t>месторасположения</w:t>
            </w:r>
            <w:r w:rsidRPr="00461849">
              <w:t xml:space="preserve"> здания</w:t>
            </w:r>
          </w:p>
        </w:tc>
        <w:tc>
          <w:tcPr>
            <w:tcW w:w="737" w:type="dxa"/>
            <w:vMerge w:val="restart"/>
            <w:textDirection w:val="btLr"/>
            <w:vAlign w:val="center"/>
          </w:tcPr>
          <w:p w:rsidR="00E00216" w:rsidRPr="00461849" w:rsidRDefault="00E00216" w:rsidP="00E00216">
            <w:pPr>
              <w:ind w:left="113" w:right="113"/>
              <w:jc w:val="center"/>
            </w:pPr>
            <w:r w:rsidRPr="00461849">
              <w:t>Срок действия договора аренды</w:t>
            </w:r>
          </w:p>
        </w:tc>
        <w:tc>
          <w:tcPr>
            <w:tcW w:w="709" w:type="dxa"/>
            <w:vMerge w:val="restart"/>
            <w:textDirection w:val="btLr"/>
            <w:vAlign w:val="center"/>
          </w:tcPr>
          <w:p w:rsidR="00E00216" w:rsidRPr="00461849" w:rsidRDefault="00E00216" w:rsidP="00E00216">
            <w:pPr>
              <w:ind w:left="113" w:right="113"/>
              <w:jc w:val="center"/>
            </w:pPr>
            <w:r w:rsidRPr="00461849">
              <w:t xml:space="preserve">Площадь </w:t>
            </w:r>
            <w:proofErr w:type="spellStart"/>
            <w:r w:rsidRPr="00461849">
              <w:t>передоваемого</w:t>
            </w:r>
            <w:proofErr w:type="spellEnd"/>
            <w:r w:rsidRPr="00461849">
              <w:t xml:space="preserve"> помещения,  кв. м</w:t>
            </w:r>
          </w:p>
        </w:tc>
        <w:tc>
          <w:tcPr>
            <w:tcW w:w="5925" w:type="dxa"/>
            <w:gridSpan w:val="4"/>
            <w:vAlign w:val="center"/>
          </w:tcPr>
          <w:p w:rsidR="00E00216" w:rsidRPr="00461849" w:rsidRDefault="00E00216" w:rsidP="00E00216">
            <w:pPr>
              <w:ind w:left="113" w:right="113"/>
              <w:jc w:val="center"/>
            </w:pPr>
            <w:r w:rsidRPr="00461849">
              <w:t>Стоимость аренды в месяц, рублей без НДС</w:t>
            </w:r>
          </w:p>
        </w:tc>
        <w:tc>
          <w:tcPr>
            <w:tcW w:w="1276" w:type="dxa"/>
            <w:vMerge w:val="restart"/>
            <w:textDirection w:val="btLr"/>
            <w:vAlign w:val="center"/>
          </w:tcPr>
          <w:p w:rsidR="00E00216" w:rsidRPr="00461849" w:rsidRDefault="00E00216" w:rsidP="00E00216">
            <w:pPr>
              <w:spacing w:line="180" w:lineRule="exact"/>
              <w:ind w:left="113" w:right="113"/>
              <w:contextualSpacing/>
              <w:jc w:val="center"/>
            </w:pPr>
            <w:r w:rsidRPr="00461849">
              <w:t>Всего цена договора, рублей без НДС</w:t>
            </w:r>
          </w:p>
        </w:tc>
        <w:tc>
          <w:tcPr>
            <w:tcW w:w="1134" w:type="dxa"/>
            <w:vMerge w:val="restart"/>
            <w:textDirection w:val="btLr"/>
            <w:vAlign w:val="center"/>
          </w:tcPr>
          <w:p w:rsidR="00E00216" w:rsidRPr="00461849" w:rsidRDefault="00E00216" w:rsidP="00E00216">
            <w:pPr>
              <w:spacing w:line="180" w:lineRule="exact"/>
              <w:ind w:left="113" w:right="113"/>
              <w:contextualSpacing/>
              <w:jc w:val="center"/>
            </w:pPr>
            <w:r w:rsidRPr="00461849">
              <w:t>НДС (18%)</w:t>
            </w:r>
          </w:p>
        </w:tc>
        <w:tc>
          <w:tcPr>
            <w:tcW w:w="1559" w:type="dxa"/>
            <w:vMerge w:val="restart"/>
            <w:textDirection w:val="btLr"/>
            <w:vAlign w:val="center"/>
          </w:tcPr>
          <w:p w:rsidR="00E00216" w:rsidRPr="00461849" w:rsidRDefault="00E00216" w:rsidP="00E00216">
            <w:pPr>
              <w:spacing w:line="180" w:lineRule="exact"/>
              <w:ind w:left="113" w:right="113"/>
              <w:jc w:val="center"/>
            </w:pPr>
            <w:r w:rsidRPr="00461849">
              <w:t xml:space="preserve">Всего цена договора, рублей </w:t>
            </w:r>
            <w:proofErr w:type="spellStart"/>
            <w:r w:rsidRPr="00461849">
              <w:t>сНДС</w:t>
            </w:r>
            <w:proofErr w:type="spellEnd"/>
          </w:p>
        </w:tc>
      </w:tr>
      <w:tr w:rsidR="00461849" w:rsidRPr="00461849" w:rsidTr="00461849">
        <w:trPr>
          <w:cantSplit/>
          <w:trHeight w:val="3146"/>
        </w:trPr>
        <w:tc>
          <w:tcPr>
            <w:tcW w:w="2355" w:type="dxa"/>
            <w:vMerge/>
          </w:tcPr>
          <w:p w:rsidR="00461849" w:rsidRPr="00461849" w:rsidRDefault="00461849" w:rsidP="00E00216">
            <w:pPr>
              <w:spacing w:after="120"/>
            </w:pPr>
          </w:p>
        </w:tc>
        <w:tc>
          <w:tcPr>
            <w:tcW w:w="737" w:type="dxa"/>
            <w:vMerge/>
          </w:tcPr>
          <w:p w:rsidR="00461849" w:rsidRPr="00461849" w:rsidRDefault="00461849" w:rsidP="00E00216">
            <w:pPr>
              <w:spacing w:after="120"/>
              <w:ind w:left="113" w:right="113"/>
            </w:pPr>
          </w:p>
        </w:tc>
        <w:tc>
          <w:tcPr>
            <w:tcW w:w="709" w:type="dxa"/>
            <w:vMerge/>
          </w:tcPr>
          <w:p w:rsidR="00461849" w:rsidRPr="00461849" w:rsidRDefault="00461849" w:rsidP="00E00216">
            <w:pPr>
              <w:spacing w:after="120"/>
              <w:ind w:left="113" w:right="113"/>
            </w:pPr>
          </w:p>
        </w:tc>
        <w:tc>
          <w:tcPr>
            <w:tcW w:w="822" w:type="dxa"/>
            <w:textDirection w:val="btLr"/>
            <w:vAlign w:val="center"/>
          </w:tcPr>
          <w:p w:rsidR="00461849" w:rsidRPr="00461849" w:rsidRDefault="00461849" w:rsidP="00E00216">
            <w:pPr>
              <w:spacing w:line="180" w:lineRule="exact"/>
              <w:ind w:left="113" w:right="113"/>
              <w:contextualSpacing/>
              <w:jc w:val="center"/>
            </w:pPr>
            <w:r w:rsidRPr="00461849">
              <w:rPr>
                <w:bCs/>
              </w:rPr>
              <w:t xml:space="preserve">Стоимость аренды 1 (одного) </w:t>
            </w:r>
            <w:proofErr w:type="spellStart"/>
            <w:r w:rsidRPr="00461849">
              <w:rPr>
                <w:bCs/>
              </w:rPr>
              <w:t>кв.м</w:t>
            </w:r>
            <w:proofErr w:type="spellEnd"/>
            <w:r w:rsidRPr="00461849">
              <w:rPr>
                <w:bCs/>
              </w:rPr>
              <w:t>. помещения</w:t>
            </w:r>
          </w:p>
        </w:tc>
        <w:tc>
          <w:tcPr>
            <w:tcW w:w="2268" w:type="dxa"/>
            <w:textDirection w:val="btLr"/>
            <w:vAlign w:val="center"/>
          </w:tcPr>
          <w:p w:rsidR="00461849" w:rsidRPr="00461849" w:rsidRDefault="00461849" w:rsidP="00E00216">
            <w:pPr>
              <w:spacing w:line="180" w:lineRule="exact"/>
              <w:ind w:left="113" w:right="113"/>
              <w:contextualSpacing/>
              <w:jc w:val="center"/>
            </w:pPr>
            <w:r w:rsidRPr="00461849">
              <w:t>Стоимость пользования помещениями общего пользования в здании, технической эксплуатации здания и инженерных сетей, страхования помещений, услуг по эксплуатации и содержанию помещений, охраны и обслуживаниям систем безопасности помещений</w:t>
            </w:r>
          </w:p>
        </w:tc>
        <w:tc>
          <w:tcPr>
            <w:tcW w:w="993" w:type="dxa"/>
            <w:textDirection w:val="btLr"/>
            <w:vAlign w:val="center"/>
          </w:tcPr>
          <w:p w:rsidR="00461849" w:rsidRPr="00461849" w:rsidRDefault="00461849" w:rsidP="00E00216">
            <w:pPr>
              <w:spacing w:line="180" w:lineRule="exact"/>
              <w:ind w:left="113" w:right="113"/>
              <w:contextualSpacing/>
              <w:jc w:val="center"/>
            </w:pPr>
            <w:r w:rsidRPr="00461849">
              <w:t>Иные дополнительные расходы</w:t>
            </w:r>
          </w:p>
        </w:tc>
        <w:tc>
          <w:tcPr>
            <w:tcW w:w="1842" w:type="dxa"/>
            <w:textDirection w:val="btLr"/>
            <w:vAlign w:val="center"/>
          </w:tcPr>
          <w:p w:rsidR="00461849" w:rsidRPr="00461849" w:rsidRDefault="00461849" w:rsidP="00E00216">
            <w:pPr>
              <w:spacing w:line="180" w:lineRule="exact"/>
              <w:ind w:left="113" w:right="113"/>
              <w:contextualSpacing/>
              <w:jc w:val="center"/>
            </w:pPr>
            <w:r w:rsidRPr="00461849">
              <w:t>Стоимость аренды в месяц</w:t>
            </w:r>
          </w:p>
        </w:tc>
        <w:tc>
          <w:tcPr>
            <w:tcW w:w="1276" w:type="dxa"/>
            <w:vMerge/>
            <w:textDirection w:val="btLr"/>
          </w:tcPr>
          <w:p w:rsidR="00461849" w:rsidRPr="00461849" w:rsidRDefault="00461849" w:rsidP="00E00216">
            <w:pPr>
              <w:spacing w:line="180" w:lineRule="exact"/>
              <w:ind w:left="113" w:right="113"/>
              <w:contextualSpacing/>
            </w:pPr>
          </w:p>
        </w:tc>
        <w:tc>
          <w:tcPr>
            <w:tcW w:w="1134" w:type="dxa"/>
            <w:vMerge/>
            <w:textDirection w:val="btLr"/>
          </w:tcPr>
          <w:p w:rsidR="00461849" w:rsidRPr="00461849" w:rsidRDefault="00461849" w:rsidP="00E00216">
            <w:pPr>
              <w:spacing w:line="180" w:lineRule="exact"/>
              <w:ind w:left="113" w:right="113"/>
              <w:contextualSpacing/>
            </w:pPr>
          </w:p>
        </w:tc>
        <w:tc>
          <w:tcPr>
            <w:tcW w:w="1559" w:type="dxa"/>
            <w:vMerge/>
          </w:tcPr>
          <w:p w:rsidR="00461849" w:rsidRPr="00461849" w:rsidRDefault="00461849" w:rsidP="00E00216">
            <w:pPr>
              <w:spacing w:after="120"/>
            </w:pPr>
          </w:p>
        </w:tc>
      </w:tr>
      <w:tr w:rsidR="00461849" w:rsidRPr="00461849" w:rsidTr="00461849">
        <w:trPr>
          <w:trHeight w:val="253"/>
        </w:trPr>
        <w:tc>
          <w:tcPr>
            <w:tcW w:w="2355" w:type="dxa"/>
            <w:vAlign w:val="center"/>
          </w:tcPr>
          <w:p w:rsidR="00461849" w:rsidRPr="00461849" w:rsidRDefault="00461849" w:rsidP="00E00216">
            <w:pPr>
              <w:jc w:val="center"/>
            </w:pPr>
            <w:r w:rsidRPr="00461849">
              <w:t>1</w:t>
            </w:r>
          </w:p>
        </w:tc>
        <w:tc>
          <w:tcPr>
            <w:tcW w:w="737" w:type="dxa"/>
            <w:vAlign w:val="center"/>
          </w:tcPr>
          <w:p w:rsidR="00461849" w:rsidRPr="00461849" w:rsidRDefault="00461849" w:rsidP="00E00216">
            <w:pPr>
              <w:jc w:val="center"/>
            </w:pPr>
            <w:r w:rsidRPr="00461849">
              <w:t>2</w:t>
            </w:r>
          </w:p>
        </w:tc>
        <w:tc>
          <w:tcPr>
            <w:tcW w:w="709" w:type="dxa"/>
            <w:vAlign w:val="center"/>
          </w:tcPr>
          <w:p w:rsidR="00461849" w:rsidRPr="00461849" w:rsidRDefault="00461849" w:rsidP="00E00216">
            <w:pPr>
              <w:jc w:val="center"/>
            </w:pPr>
            <w:r w:rsidRPr="00461849">
              <w:t>3</w:t>
            </w:r>
          </w:p>
        </w:tc>
        <w:tc>
          <w:tcPr>
            <w:tcW w:w="822" w:type="dxa"/>
            <w:vAlign w:val="center"/>
          </w:tcPr>
          <w:p w:rsidR="00461849" w:rsidRPr="00461849" w:rsidRDefault="00461849" w:rsidP="00E00216">
            <w:pPr>
              <w:jc w:val="center"/>
            </w:pPr>
            <w:r w:rsidRPr="00461849">
              <w:t>4</w:t>
            </w:r>
          </w:p>
        </w:tc>
        <w:tc>
          <w:tcPr>
            <w:tcW w:w="2268" w:type="dxa"/>
            <w:vAlign w:val="center"/>
          </w:tcPr>
          <w:p w:rsidR="00461849" w:rsidRPr="00461849" w:rsidRDefault="00461849" w:rsidP="00E00216">
            <w:pPr>
              <w:jc w:val="center"/>
            </w:pPr>
            <w:r w:rsidRPr="00461849">
              <w:t>5</w:t>
            </w:r>
          </w:p>
        </w:tc>
        <w:tc>
          <w:tcPr>
            <w:tcW w:w="993" w:type="dxa"/>
            <w:vAlign w:val="center"/>
          </w:tcPr>
          <w:p w:rsidR="00461849" w:rsidRPr="00461849" w:rsidRDefault="00461849" w:rsidP="00E00216">
            <w:pPr>
              <w:jc w:val="center"/>
            </w:pPr>
            <w:r w:rsidRPr="00461849">
              <w:t>6</w:t>
            </w:r>
          </w:p>
        </w:tc>
        <w:tc>
          <w:tcPr>
            <w:tcW w:w="1842" w:type="dxa"/>
            <w:vAlign w:val="center"/>
          </w:tcPr>
          <w:p w:rsidR="00461849" w:rsidRPr="00461849" w:rsidRDefault="00461849" w:rsidP="00461849">
            <w:pPr>
              <w:jc w:val="center"/>
            </w:pPr>
            <w:r w:rsidRPr="00461849">
              <w:t>7 = (3*4) +5+6</w:t>
            </w:r>
          </w:p>
        </w:tc>
        <w:tc>
          <w:tcPr>
            <w:tcW w:w="1276" w:type="dxa"/>
            <w:vAlign w:val="center"/>
          </w:tcPr>
          <w:p w:rsidR="00461849" w:rsidRPr="00461849" w:rsidRDefault="00461849" w:rsidP="00AB4616">
            <w:pPr>
              <w:jc w:val="center"/>
            </w:pPr>
            <w:r w:rsidRPr="00461849">
              <w:t xml:space="preserve">8 = </w:t>
            </w:r>
            <w:r w:rsidR="00AB4616">
              <w:rPr>
                <w:lang w:val="en-US"/>
              </w:rPr>
              <w:t>2</w:t>
            </w:r>
            <w:r w:rsidRPr="00461849">
              <w:t>*7</w:t>
            </w:r>
          </w:p>
        </w:tc>
        <w:tc>
          <w:tcPr>
            <w:tcW w:w="1134" w:type="dxa"/>
            <w:vAlign w:val="center"/>
          </w:tcPr>
          <w:p w:rsidR="00461849" w:rsidRPr="00461849" w:rsidRDefault="00461849" w:rsidP="00E00216">
            <w:pPr>
              <w:jc w:val="center"/>
            </w:pPr>
            <w:r w:rsidRPr="00461849">
              <w:t>9</w:t>
            </w:r>
          </w:p>
        </w:tc>
        <w:tc>
          <w:tcPr>
            <w:tcW w:w="1559" w:type="dxa"/>
            <w:vAlign w:val="center"/>
          </w:tcPr>
          <w:p w:rsidR="00461849" w:rsidRPr="00461849" w:rsidRDefault="00461849" w:rsidP="00461849">
            <w:pPr>
              <w:jc w:val="center"/>
            </w:pPr>
            <w:r w:rsidRPr="00461849">
              <w:t>10 = 8+9</w:t>
            </w:r>
          </w:p>
        </w:tc>
      </w:tr>
      <w:tr w:rsidR="00461849" w:rsidRPr="00461849" w:rsidTr="00461849">
        <w:trPr>
          <w:trHeight w:val="273"/>
        </w:trPr>
        <w:tc>
          <w:tcPr>
            <w:tcW w:w="2355" w:type="dxa"/>
            <w:vAlign w:val="center"/>
          </w:tcPr>
          <w:p w:rsidR="00461849" w:rsidRPr="00461849" w:rsidRDefault="00461849" w:rsidP="00E00216">
            <w:pPr>
              <w:jc w:val="center"/>
            </w:pPr>
          </w:p>
        </w:tc>
        <w:tc>
          <w:tcPr>
            <w:tcW w:w="737" w:type="dxa"/>
            <w:vAlign w:val="center"/>
          </w:tcPr>
          <w:p w:rsidR="00461849" w:rsidRPr="00461849" w:rsidRDefault="00461849" w:rsidP="00E00216">
            <w:pPr>
              <w:jc w:val="center"/>
            </w:pPr>
            <w:r w:rsidRPr="00461849">
              <w:t>10 мес.</w:t>
            </w:r>
          </w:p>
        </w:tc>
        <w:tc>
          <w:tcPr>
            <w:tcW w:w="709" w:type="dxa"/>
            <w:vAlign w:val="center"/>
          </w:tcPr>
          <w:p w:rsidR="00461849" w:rsidRPr="00461849" w:rsidRDefault="00461849" w:rsidP="00E00216">
            <w:pPr>
              <w:jc w:val="center"/>
            </w:pPr>
          </w:p>
        </w:tc>
        <w:tc>
          <w:tcPr>
            <w:tcW w:w="822" w:type="dxa"/>
            <w:vAlign w:val="center"/>
          </w:tcPr>
          <w:p w:rsidR="00461849" w:rsidRPr="00461849" w:rsidRDefault="00461849" w:rsidP="00E00216">
            <w:pPr>
              <w:jc w:val="center"/>
            </w:pPr>
          </w:p>
        </w:tc>
        <w:tc>
          <w:tcPr>
            <w:tcW w:w="2268" w:type="dxa"/>
            <w:vAlign w:val="center"/>
          </w:tcPr>
          <w:p w:rsidR="00461849" w:rsidRPr="00461849" w:rsidRDefault="00461849" w:rsidP="00E00216">
            <w:pPr>
              <w:jc w:val="center"/>
            </w:pPr>
          </w:p>
        </w:tc>
        <w:tc>
          <w:tcPr>
            <w:tcW w:w="993" w:type="dxa"/>
            <w:vAlign w:val="center"/>
          </w:tcPr>
          <w:p w:rsidR="00461849" w:rsidRPr="00461849" w:rsidRDefault="00461849" w:rsidP="00E00216">
            <w:pPr>
              <w:jc w:val="center"/>
            </w:pPr>
          </w:p>
        </w:tc>
        <w:tc>
          <w:tcPr>
            <w:tcW w:w="1842" w:type="dxa"/>
            <w:vAlign w:val="center"/>
          </w:tcPr>
          <w:p w:rsidR="00461849" w:rsidRPr="00461849" w:rsidRDefault="00461849" w:rsidP="00E00216">
            <w:pPr>
              <w:jc w:val="center"/>
            </w:pPr>
          </w:p>
        </w:tc>
        <w:tc>
          <w:tcPr>
            <w:tcW w:w="1276" w:type="dxa"/>
            <w:vAlign w:val="center"/>
          </w:tcPr>
          <w:p w:rsidR="00461849" w:rsidRPr="00461849" w:rsidRDefault="00461849" w:rsidP="00E00216">
            <w:pPr>
              <w:jc w:val="center"/>
            </w:pPr>
          </w:p>
        </w:tc>
        <w:tc>
          <w:tcPr>
            <w:tcW w:w="1134" w:type="dxa"/>
            <w:vAlign w:val="center"/>
          </w:tcPr>
          <w:p w:rsidR="00461849" w:rsidRPr="00461849" w:rsidRDefault="00461849" w:rsidP="00E00216">
            <w:pPr>
              <w:jc w:val="center"/>
            </w:pPr>
          </w:p>
        </w:tc>
        <w:tc>
          <w:tcPr>
            <w:tcW w:w="1559" w:type="dxa"/>
            <w:vAlign w:val="center"/>
          </w:tcPr>
          <w:p w:rsidR="00461849" w:rsidRPr="00461849" w:rsidRDefault="00461849" w:rsidP="00E00216">
            <w:pPr>
              <w:jc w:val="cente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0" w:name="_Ref344195690"/>
      <w:bookmarkStart w:id="211" w:name="_Toc349296295"/>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330" w:rsidRDefault="003A1330">
      <w:r>
        <w:separator/>
      </w:r>
    </w:p>
  </w:endnote>
  <w:endnote w:type="continuationSeparator" w:id="0">
    <w:p w:rsidR="003A1330" w:rsidRDefault="003A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30" w:rsidRDefault="003A1330">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3A1330" w:rsidRDefault="003A133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30" w:rsidRPr="00F02866" w:rsidRDefault="003A1330"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D06615">
      <w:rPr>
        <w:noProof/>
        <w:sz w:val="20"/>
        <w:szCs w:val="20"/>
        <w:lang w:val="x-none" w:eastAsia="x-none"/>
      </w:rPr>
      <w:t>28</w:t>
    </w:r>
    <w:r w:rsidRPr="00F02866">
      <w:rPr>
        <w:sz w:val="20"/>
        <w:szCs w:val="20"/>
        <w:lang w:val="x-none" w:eastAsia="x-none"/>
      </w:rPr>
      <w:fldChar w:fldCharType="end"/>
    </w:r>
  </w:p>
  <w:p w:rsidR="003A1330" w:rsidRPr="00A87323" w:rsidRDefault="003A1330"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3A1330" w:rsidRPr="00D00342" w:rsidRDefault="003A1330"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3A1330" w:rsidRPr="00FE6219" w:rsidRDefault="003A1330"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w:t>
    </w:r>
    <w:r w:rsidRPr="006271EF">
      <w:rPr>
        <w:rFonts w:ascii="Times New Roman" w:hAnsi="Times New Roman" w:cs="Times New Roman"/>
        <w:sz w:val="18"/>
        <w:szCs w:val="18"/>
      </w:rPr>
      <w:t>аренду нежилых помещений для размещения административно-управленческого персонала филиала № 19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330" w:rsidRDefault="003A1330">
      <w:r>
        <w:separator/>
      </w:r>
    </w:p>
  </w:footnote>
  <w:footnote w:type="continuationSeparator" w:id="0">
    <w:p w:rsidR="003A1330" w:rsidRDefault="003A1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330" w:rsidRPr="00D00342" w:rsidRDefault="003A1330"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DAE5A7A"/>
    <w:multiLevelType w:val="hybridMultilevel"/>
    <w:tmpl w:val="9E663E66"/>
    <w:lvl w:ilvl="0" w:tplc="3A205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234259"/>
    <w:multiLevelType w:val="hybridMultilevel"/>
    <w:tmpl w:val="5C7A2A72"/>
    <w:lvl w:ilvl="0" w:tplc="20BC1C34">
      <w:start w:val="1"/>
      <w:numFmt w:val="decimal"/>
      <w:lvlText w:val="%1)"/>
      <w:lvlJc w:val="left"/>
      <w:pPr>
        <w:ind w:left="540" w:hanging="360"/>
      </w:pPr>
      <w:rPr>
        <w:rFonts w:hint="default"/>
      </w:rPr>
    </w:lvl>
    <w:lvl w:ilvl="1" w:tplc="35F66D94">
      <w:start w:val="1"/>
      <w:numFmt w:val="bullet"/>
      <w:lvlText w:val="­"/>
      <w:lvlJc w:val="left"/>
      <w:pPr>
        <w:tabs>
          <w:tab w:val="num" w:pos="1457"/>
        </w:tabs>
        <w:ind w:left="1440" w:hanging="360"/>
      </w:pPr>
      <w:rPr>
        <w:rFonts w:ascii="Arial (WT)" w:hAnsi="Arial (WT)"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2">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3">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4">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8">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9">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5">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4D8A744F"/>
    <w:multiLevelType w:val="hybridMultilevel"/>
    <w:tmpl w:val="A49A378C"/>
    <w:lvl w:ilvl="0" w:tplc="3A205C9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40">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41">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3">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5">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6">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7">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8">
    <w:nsid w:val="6CA672F0"/>
    <w:multiLevelType w:val="hybridMultilevel"/>
    <w:tmpl w:val="7E9818D8"/>
    <w:lvl w:ilvl="0" w:tplc="3A205C9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0">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51">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50"/>
  </w:num>
  <w:num w:numId="2">
    <w:abstractNumId w:val="40"/>
  </w:num>
  <w:num w:numId="3">
    <w:abstractNumId w:val="37"/>
  </w:num>
  <w:num w:numId="4">
    <w:abstractNumId w:val="1"/>
  </w:num>
  <w:num w:numId="5">
    <w:abstractNumId w:val="0"/>
  </w:num>
  <w:num w:numId="6">
    <w:abstractNumId w:val="12"/>
  </w:num>
  <w:num w:numId="7">
    <w:abstractNumId w:val="41"/>
  </w:num>
  <w:num w:numId="8">
    <w:abstractNumId w:val="33"/>
  </w:num>
  <w:num w:numId="9">
    <w:abstractNumId w:val="31"/>
  </w:num>
  <w:num w:numId="10">
    <w:abstractNumId w:val="3"/>
  </w:num>
  <w:num w:numId="11">
    <w:abstractNumId w:val="22"/>
  </w:num>
  <w:num w:numId="12">
    <w:abstractNumId w:val="21"/>
  </w:num>
  <w:num w:numId="13">
    <w:abstractNumId w:val="11"/>
  </w:num>
  <w:num w:numId="14">
    <w:abstractNumId w:val="23"/>
  </w:num>
  <w:num w:numId="15">
    <w:abstractNumId w:val="2"/>
  </w:num>
  <w:num w:numId="16">
    <w:abstractNumId w:val="42"/>
  </w:num>
  <w:num w:numId="17">
    <w:abstractNumId w:val="54"/>
  </w:num>
  <w:num w:numId="18">
    <w:abstractNumId w:val="44"/>
  </w:num>
  <w:num w:numId="19">
    <w:abstractNumId w:val="18"/>
  </w:num>
  <w:num w:numId="20">
    <w:abstractNumId w:val="13"/>
  </w:num>
  <w:num w:numId="21">
    <w:abstractNumId w:val="17"/>
  </w:num>
  <w:num w:numId="22">
    <w:abstractNumId w:val="29"/>
  </w:num>
  <w:num w:numId="23">
    <w:abstractNumId w:val="47"/>
  </w:num>
  <w:num w:numId="24">
    <w:abstractNumId w:val="49"/>
  </w:num>
  <w:num w:numId="25">
    <w:abstractNumId w:val="46"/>
  </w:num>
  <w:num w:numId="26">
    <w:abstractNumId w:val="39"/>
  </w:num>
  <w:num w:numId="27">
    <w:abstractNumId w:val="5"/>
  </w:num>
  <w:num w:numId="28">
    <w:abstractNumId w:val="16"/>
  </w:num>
  <w:num w:numId="29">
    <w:abstractNumId w:val="24"/>
  </w:num>
  <w:num w:numId="30">
    <w:abstractNumId w:val="19"/>
  </w:num>
  <w:num w:numId="31">
    <w:abstractNumId w:val="10"/>
  </w:num>
  <w:num w:numId="32">
    <w:abstractNumId w:val="53"/>
  </w:num>
  <w:num w:numId="33">
    <w:abstractNumId w:val="27"/>
  </w:num>
  <w:num w:numId="34">
    <w:abstractNumId w:val="43"/>
  </w:num>
  <w:num w:numId="35">
    <w:abstractNumId w:val="15"/>
  </w:num>
  <w:num w:numId="36">
    <w:abstractNumId w:val="14"/>
  </w:num>
  <w:num w:numId="37">
    <w:abstractNumId w:val="51"/>
  </w:num>
  <w:num w:numId="38">
    <w:abstractNumId w:val="6"/>
  </w:num>
  <w:num w:numId="39">
    <w:abstractNumId w:val="45"/>
  </w:num>
  <w:num w:numId="40">
    <w:abstractNumId w:val="38"/>
  </w:num>
  <w:num w:numId="41">
    <w:abstractNumId w:val="20"/>
  </w:num>
  <w:num w:numId="42">
    <w:abstractNumId w:val="52"/>
  </w:num>
  <w:num w:numId="43">
    <w:abstractNumId w:val="4"/>
  </w:num>
  <w:num w:numId="44">
    <w:abstractNumId w:val="34"/>
  </w:num>
  <w:num w:numId="45">
    <w:abstractNumId w:val="32"/>
  </w:num>
  <w:num w:numId="46">
    <w:abstractNumId w:val="28"/>
  </w:num>
  <w:num w:numId="47">
    <w:abstractNumId w:val="30"/>
  </w:num>
  <w:num w:numId="48">
    <w:abstractNumId w:val="25"/>
  </w:num>
  <w:num w:numId="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6"/>
  </w:num>
  <w:num w:numId="52">
    <w:abstractNumId w:val="9"/>
  </w:num>
  <w:num w:numId="53">
    <w:abstractNumId w:val="48"/>
  </w:num>
  <w:num w:numId="54">
    <w:abstractNumId w:val="36"/>
  </w:num>
  <w:num w:numId="55">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drawingGridHorizontalSpacing w:val="120"/>
  <w:displayHorizontalDrawingGridEvery w:val="2"/>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3EA6"/>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670B3"/>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3918"/>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1330"/>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1849"/>
    <w:rsid w:val="00464647"/>
    <w:rsid w:val="00465410"/>
    <w:rsid w:val="00465579"/>
    <w:rsid w:val="0046598E"/>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C3858"/>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1EF"/>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33DE"/>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1814"/>
    <w:rsid w:val="00815182"/>
    <w:rsid w:val="00815B39"/>
    <w:rsid w:val="008168E3"/>
    <w:rsid w:val="0081714E"/>
    <w:rsid w:val="00817352"/>
    <w:rsid w:val="008174BC"/>
    <w:rsid w:val="00817849"/>
    <w:rsid w:val="00822AB6"/>
    <w:rsid w:val="008240C6"/>
    <w:rsid w:val="00825014"/>
    <w:rsid w:val="008262C7"/>
    <w:rsid w:val="00827CF9"/>
    <w:rsid w:val="00827D11"/>
    <w:rsid w:val="00834060"/>
    <w:rsid w:val="008353FC"/>
    <w:rsid w:val="008358E6"/>
    <w:rsid w:val="00847B5E"/>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16"/>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545D7"/>
    <w:rsid w:val="009611F7"/>
    <w:rsid w:val="00963D48"/>
    <w:rsid w:val="00964E64"/>
    <w:rsid w:val="00965226"/>
    <w:rsid w:val="00973E61"/>
    <w:rsid w:val="00975123"/>
    <w:rsid w:val="00980074"/>
    <w:rsid w:val="00981BF7"/>
    <w:rsid w:val="00984DC4"/>
    <w:rsid w:val="00986826"/>
    <w:rsid w:val="00992EBF"/>
    <w:rsid w:val="009936F6"/>
    <w:rsid w:val="00994E94"/>
    <w:rsid w:val="00995637"/>
    <w:rsid w:val="00996482"/>
    <w:rsid w:val="009A035C"/>
    <w:rsid w:val="009A1348"/>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3964"/>
    <w:rsid w:val="009F41C4"/>
    <w:rsid w:val="009F5224"/>
    <w:rsid w:val="009F5CA3"/>
    <w:rsid w:val="009F7673"/>
    <w:rsid w:val="00A004EB"/>
    <w:rsid w:val="00A01F2A"/>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B3A49"/>
    <w:rsid w:val="00AB4616"/>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620"/>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A57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56DD"/>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3912"/>
    <w:rsid w:val="00CE4588"/>
    <w:rsid w:val="00CF302D"/>
    <w:rsid w:val="00CF3935"/>
    <w:rsid w:val="00CF3DAB"/>
    <w:rsid w:val="00CF5596"/>
    <w:rsid w:val="00D00342"/>
    <w:rsid w:val="00D06615"/>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D1813"/>
    <w:rsid w:val="00DE0976"/>
    <w:rsid w:val="00DE419C"/>
    <w:rsid w:val="00DF1A5E"/>
    <w:rsid w:val="00DF421D"/>
    <w:rsid w:val="00DF5053"/>
    <w:rsid w:val="00DF61DF"/>
    <w:rsid w:val="00E00216"/>
    <w:rsid w:val="00E0155B"/>
    <w:rsid w:val="00E047D1"/>
    <w:rsid w:val="00E1038C"/>
    <w:rsid w:val="00E12CB6"/>
    <w:rsid w:val="00E131AB"/>
    <w:rsid w:val="00E14E34"/>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49A3"/>
    <w:rsid w:val="00EC75B2"/>
    <w:rsid w:val="00ED3D3C"/>
    <w:rsid w:val="00ED67B1"/>
    <w:rsid w:val="00EE17A2"/>
    <w:rsid w:val="00EE6FAC"/>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3E9"/>
    <w:rsid w:val="00F23E94"/>
    <w:rsid w:val="00F249AA"/>
    <w:rsid w:val="00F26182"/>
    <w:rsid w:val="00F300DE"/>
    <w:rsid w:val="00F306A3"/>
    <w:rsid w:val="00F30E53"/>
    <w:rsid w:val="00F33CF3"/>
    <w:rsid w:val="00F3540C"/>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 w:type="paragraph" w:styleId="afffb">
    <w:name w:val="No Spacing"/>
    <w:link w:val="afffc"/>
    <w:uiPriority w:val="1"/>
    <w:qFormat/>
    <w:rsid w:val="00E00216"/>
    <w:pPr>
      <w:ind w:firstLine="567"/>
      <w:jc w:val="both"/>
    </w:pPr>
    <w:rPr>
      <w:rFonts w:ascii="Arial" w:eastAsia="Calibri" w:hAnsi="Arial"/>
      <w:sz w:val="24"/>
      <w:szCs w:val="22"/>
      <w:lang w:eastAsia="en-US"/>
    </w:rPr>
  </w:style>
  <w:style w:type="character" w:customStyle="1" w:styleId="afffc">
    <w:name w:val="Без интервала Знак"/>
    <w:link w:val="afffb"/>
    <w:uiPriority w:val="1"/>
    <w:rsid w:val="00E00216"/>
    <w:rPr>
      <w:rFonts w:ascii="Arial" w:eastAsia="Calibri" w:hAnsi="Arial"/>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 w:type="paragraph" w:styleId="afffb">
    <w:name w:val="No Spacing"/>
    <w:link w:val="afffc"/>
    <w:uiPriority w:val="1"/>
    <w:qFormat/>
    <w:rsid w:val="00E00216"/>
    <w:pPr>
      <w:ind w:firstLine="567"/>
      <w:jc w:val="both"/>
    </w:pPr>
    <w:rPr>
      <w:rFonts w:ascii="Arial" w:eastAsia="Calibri" w:hAnsi="Arial"/>
      <w:sz w:val="24"/>
      <w:szCs w:val="22"/>
      <w:lang w:eastAsia="en-US"/>
    </w:rPr>
  </w:style>
  <w:style w:type="character" w:customStyle="1" w:styleId="afffc">
    <w:name w:val="Без интервала Знак"/>
    <w:link w:val="afffb"/>
    <w:uiPriority w:val="1"/>
    <w:rsid w:val="00E00216"/>
    <w:rPr>
      <w:rFonts w:ascii="Arial" w:eastAsia="Calibri" w:hAnsi="Arial"/>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F4485-74EC-453A-9CEB-715259283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28</Pages>
  <Words>8130</Words>
  <Characters>58105</Characters>
  <Application>Microsoft Office Word</Application>
  <DocSecurity>0</DocSecurity>
  <Lines>484</Lines>
  <Paragraphs>132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66103</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23</cp:revision>
  <cp:lastPrinted>2013-02-04T15:28:00Z</cp:lastPrinted>
  <dcterms:created xsi:type="dcterms:W3CDTF">2012-12-04T07:50:00Z</dcterms:created>
  <dcterms:modified xsi:type="dcterms:W3CDTF">2013-02-28T05:59:00Z</dcterms:modified>
</cp:coreProperties>
</file>